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884881" w14:textId="214CB20E" w:rsidR="000501C8" w:rsidRPr="000501C8" w:rsidRDefault="005B3F9D" w:rsidP="0013368F">
      <w:pPr>
        <w:spacing w:line="276" w:lineRule="auto"/>
        <w:ind w:right="283"/>
        <w:jc w:val="center"/>
        <w:rPr>
          <w:b/>
          <w:sz w:val="28"/>
          <w:szCs w:val="28"/>
        </w:rPr>
      </w:pPr>
      <w:r>
        <w:rPr>
          <w:b/>
          <w:sz w:val="28"/>
          <w:szCs w:val="28"/>
          <w:lang w:val="ky-KG"/>
        </w:rPr>
        <w:t>“</w:t>
      </w:r>
      <w:r w:rsidR="000501C8" w:rsidRPr="000501C8">
        <w:rPr>
          <w:b/>
          <w:sz w:val="28"/>
          <w:szCs w:val="28"/>
          <w:lang w:val="ky-KG"/>
        </w:rPr>
        <w:t>Мамлекеттик кызмат көрсөтүүлөрдүн тизмеги жана мамлекеттик кызмат көрсөтүүлөрдүн стандарттары жөнүндө” Кыргыз Республикасынын Өкмөтүнүн айрым чечимдерине өзгөртүүлөрдү киргизүү тууралуу” Кыргыз Республикасынын Министрлер Кабинетинин токтомунун долбооруна</w:t>
      </w:r>
    </w:p>
    <w:p w14:paraId="6FAA776B" w14:textId="6DA003B6" w:rsidR="00DA6D04" w:rsidRPr="000501C8" w:rsidRDefault="000501C8" w:rsidP="0013368F">
      <w:pPr>
        <w:spacing w:line="276" w:lineRule="auto"/>
        <w:ind w:right="283"/>
        <w:jc w:val="center"/>
        <w:rPr>
          <w:b/>
          <w:sz w:val="28"/>
          <w:szCs w:val="28"/>
          <w:lang w:val="ky-KG"/>
        </w:rPr>
      </w:pPr>
      <w:r>
        <w:rPr>
          <w:b/>
          <w:sz w:val="28"/>
          <w:szCs w:val="28"/>
          <w:lang w:val="ky-KG"/>
        </w:rPr>
        <w:t>НЕГИЗДЕМЕ-МААЛЫМ КАТ</w:t>
      </w:r>
    </w:p>
    <w:p w14:paraId="116E1834" w14:textId="77777777" w:rsidR="00DA6D04" w:rsidRPr="00BD77EE" w:rsidRDefault="00DA6D04" w:rsidP="0013368F">
      <w:pPr>
        <w:autoSpaceDE w:val="0"/>
        <w:autoSpaceDN w:val="0"/>
        <w:adjustRightInd w:val="0"/>
        <w:spacing w:line="276" w:lineRule="auto"/>
        <w:ind w:right="283"/>
        <w:jc w:val="center"/>
        <w:rPr>
          <w:rFonts w:eastAsiaTheme="minorHAnsi"/>
          <w:b/>
          <w:sz w:val="28"/>
          <w:szCs w:val="28"/>
          <w:lang w:eastAsia="en-US"/>
        </w:rPr>
      </w:pPr>
    </w:p>
    <w:p w14:paraId="123CAA0C" w14:textId="38356280" w:rsidR="000501C8" w:rsidRPr="000501C8" w:rsidRDefault="00DA6D04" w:rsidP="0013368F">
      <w:pPr>
        <w:pStyle w:val="a3"/>
        <w:spacing w:line="276" w:lineRule="auto"/>
        <w:ind w:right="-1"/>
        <w:jc w:val="both"/>
        <w:rPr>
          <w:rFonts w:ascii="Times New Roman" w:hAnsi="Times New Roman"/>
          <w:b/>
          <w:bCs/>
          <w:sz w:val="28"/>
          <w:szCs w:val="28"/>
          <w:lang w:val="ky-KG"/>
        </w:rPr>
      </w:pPr>
      <w:r w:rsidRPr="00BD77EE">
        <w:rPr>
          <w:rFonts w:ascii="Times New Roman" w:hAnsi="Times New Roman" w:cs="Times New Roman"/>
          <w:sz w:val="28"/>
          <w:szCs w:val="28"/>
        </w:rPr>
        <w:tab/>
      </w:r>
      <w:r w:rsidR="000501C8" w:rsidRPr="000501C8">
        <w:rPr>
          <w:rFonts w:ascii="Times New Roman" w:hAnsi="Times New Roman" w:cs="Times New Roman"/>
          <w:b/>
          <w:bCs/>
          <w:sz w:val="28"/>
          <w:szCs w:val="28"/>
          <w:lang w:val="ky-KG"/>
        </w:rPr>
        <w:t xml:space="preserve">1. </w:t>
      </w:r>
      <w:r w:rsidR="000501C8" w:rsidRPr="000501C8">
        <w:rPr>
          <w:rFonts w:ascii="Times New Roman" w:hAnsi="Times New Roman"/>
          <w:b/>
          <w:bCs/>
          <w:sz w:val="28"/>
          <w:szCs w:val="28"/>
          <w:lang w:val="ky-KG"/>
        </w:rPr>
        <w:t>Максаты жана милдеттери</w:t>
      </w:r>
    </w:p>
    <w:p w14:paraId="61028BD6" w14:textId="53F0C482" w:rsidR="000501C8" w:rsidRPr="000501C8" w:rsidRDefault="000501C8" w:rsidP="0013368F">
      <w:pPr>
        <w:pStyle w:val="a3"/>
        <w:spacing w:line="276" w:lineRule="auto"/>
        <w:ind w:right="-1" w:firstLine="708"/>
        <w:jc w:val="both"/>
        <w:rPr>
          <w:rFonts w:ascii="Times New Roman" w:hAnsi="Times New Roman" w:cs="Times New Roman"/>
          <w:sz w:val="28"/>
          <w:szCs w:val="28"/>
          <w:lang w:val="ky-KG"/>
        </w:rPr>
      </w:pPr>
      <w:r w:rsidRPr="000501C8">
        <w:rPr>
          <w:rFonts w:ascii="Times New Roman" w:hAnsi="Times New Roman" w:cs="Times New Roman"/>
          <w:sz w:val="28"/>
          <w:szCs w:val="28"/>
          <w:lang w:val="ky-KG"/>
        </w:rPr>
        <w:t>Кыргыз Республикасынын Министрлер Кабинетинин бул токтомунун долбоору Кыргыз Республикасынын Президентинин 20</w:t>
      </w:r>
      <w:r>
        <w:rPr>
          <w:rFonts w:ascii="Times New Roman" w:hAnsi="Times New Roman" w:cs="Times New Roman"/>
          <w:sz w:val="28"/>
          <w:szCs w:val="28"/>
          <w:lang w:val="ky-KG"/>
        </w:rPr>
        <w:t>20</w:t>
      </w:r>
      <w:r w:rsidRPr="000501C8">
        <w:rPr>
          <w:rFonts w:ascii="Times New Roman" w:hAnsi="Times New Roman" w:cs="Times New Roman"/>
          <w:sz w:val="28"/>
          <w:szCs w:val="28"/>
          <w:lang w:val="ky-KG"/>
        </w:rPr>
        <w:t xml:space="preserve">-жылдын </w:t>
      </w:r>
      <w:r>
        <w:rPr>
          <w:rFonts w:ascii="Times New Roman" w:hAnsi="Times New Roman" w:cs="Times New Roman"/>
          <w:sz w:val="28"/>
          <w:szCs w:val="28"/>
          <w:lang w:val="ky-KG"/>
        </w:rPr>
        <w:t>17 декабрындагы № 64</w:t>
      </w:r>
      <w:r w:rsidRPr="000501C8">
        <w:rPr>
          <w:rFonts w:ascii="Times New Roman" w:hAnsi="Times New Roman" w:cs="Times New Roman"/>
          <w:sz w:val="28"/>
          <w:szCs w:val="28"/>
          <w:lang w:val="ky-KG"/>
        </w:rPr>
        <w:t xml:space="preserve"> “Кыргыз Республикасынын мамлекеттик башкаруусуна санариптик технологияларды киргизүүнү өркүндөтүү боюнча кечиктирилгис чаралар жөнүндө”. 202</w:t>
      </w:r>
      <w:r>
        <w:rPr>
          <w:rFonts w:ascii="Times New Roman" w:hAnsi="Times New Roman" w:cs="Times New Roman"/>
          <w:sz w:val="28"/>
          <w:szCs w:val="28"/>
          <w:lang w:val="ky-KG"/>
        </w:rPr>
        <w:t>1</w:t>
      </w:r>
      <w:r w:rsidRPr="000501C8">
        <w:rPr>
          <w:rFonts w:ascii="Times New Roman" w:hAnsi="Times New Roman" w:cs="Times New Roman"/>
          <w:sz w:val="28"/>
          <w:szCs w:val="28"/>
          <w:lang w:val="ky-KG"/>
        </w:rPr>
        <w:t xml:space="preserve">-жылдын </w:t>
      </w:r>
      <w:r>
        <w:rPr>
          <w:rFonts w:ascii="Times New Roman" w:hAnsi="Times New Roman" w:cs="Times New Roman"/>
          <w:sz w:val="28"/>
          <w:szCs w:val="28"/>
          <w:lang w:val="ky-KG"/>
        </w:rPr>
        <w:t>8</w:t>
      </w:r>
      <w:r w:rsidRPr="000501C8">
        <w:rPr>
          <w:rFonts w:ascii="Times New Roman" w:hAnsi="Times New Roman" w:cs="Times New Roman"/>
          <w:sz w:val="28"/>
          <w:szCs w:val="28"/>
          <w:lang w:val="ky-KG"/>
        </w:rPr>
        <w:t xml:space="preserve">-февралындагы № </w:t>
      </w:r>
      <w:r>
        <w:rPr>
          <w:rFonts w:ascii="Times New Roman" w:hAnsi="Times New Roman" w:cs="Times New Roman"/>
          <w:sz w:val="28"/>
          <w:szCs w:val="28"/>
          <w:lang w:val="ky-KG"/>
        </w:rPr>
        <w:t>27</w:t>
      </w:r>
      <w:r w:rsidRPr="000501C8">
        <w:rPr>
          <w:rFonts w:ascii="Times New Roman" w:hAnsi="Times New Roman" w:cs="Times New Roman"/>
          <w:sz w:val="28"/>
          <w:szCs w:val="28"/>
          <w:lang w:val="ky-KG"/>
        </w:rPr>
        <w:t xml:space="preserve"> «Калкка мамлекеттик жана муниципалдык кызмат көрсөтүүнүн жеткиликтүүлүгүн жана сапатын жогорулатуу боюнча мындан аркы чаралар жөнүндө» Жарлыктарын ишке ашыруунун алкагында</w:t>
      </w:r>
      <w:r>
        <w:rPr>
          <w:rFonts w:ascii="Times New Roman" w:hAnsi="Times New Roman" w:cs="Times New Roman"/>
          <w:sz w:val="28"/>
          <w:szCs w:val="28"/>
          <w:lang w:val="ky-KG"/>
        </w:rPr>
        <w:t>,</w:t>
      </w:r>
      <w:r w:rsidRPr="000501C8">
        <w:rPr>
          <w:rFonts w:ascii="Times New Roman" w:hAnsi="Times New Roman" w:cs="Times New Roman"/>
          <w:sz w:val="28"/>
          <w:szCs w:val="28"/>
          <w:lang w:val="ky-KG"/>
        </w:rPr>
        <w:t xml:space="preserve"> ошондой эле КР</w:t>
      </w:r>
      <w:r>
        <w:rPr>
          <w:rFonts w:ascii="Times New Roman" w:hAnsi="Times New Roman" w:cs="Times New Roman"/>
          <w:sz w:val="28"/>
          <w:szCs w:val="28"/>
          <w:lang w:val="ky-KG"/>
        </w:rPr>
        <w:t>Ө</w:t>
      </w:r>
      <w:r w:rsidRPr="000501C8">
        <w:rPr>
          <w:rFonts w:ascii="Times New Roman" w:hAnsi="Times New Roman" w:cs="Times New Roman"/>
          <w:sz w:val="28"/>
          <w:szCs w:val="28"/>
          <w:lang w:val="ky-KG"/>
        </w:rPr>
        <w:t xml:space="preserve"> 2011-жылдын 31-майындагы № 191-р буйругу менен түзүлгөн мамлекеттик жана муниципалдык кызматтарды көрсөтүү системасын оптималдаштыруу жөнүндө Ведомстволор аралык комиссиянын сунушта</w:t>
      </w:r>
      <w:r>
        <w:rPr>
          <w:rFonts w:ascii="Times New Roman" w:hAnsi="Times New Roman" w:cs="Times New Roman"/>
          <w:sz w:val="28"/>
          <w:szCs w:val="28"/>
          <w:lang w:val="ky-KG"/>
        </w:rPr>
        <w:t>рын аткаруу боюнча (</w:t>
      </w:r>
      <w:r w:rsidRPr="000501C8">
        <w:rPr>
          <w:rFonts w:ascii="Times New Roman" w:hAnsi="Times New Roman" w:cs="Times New Roman"/>
          <w:sz w:val="28"/>
          <w:szCs w:val="28"/>
          <w:lang w:val="ky-KG"/>
        </w:rPr>
        <w:t>2021-жылдын 10-сентябрындагы № 56 протокол) иштелип чыккан</w:t>
      </w:r>
      <w:r w:rsidR="00010CF1">
        <w:rPr>
          <w:rFonts w:ascii="Times New Roman" w:hAnsi="Times New Roman" w:cs="Times New Roman"/>
          <w:sz w:val="28"/>
          <w:szCs w:val="28"/>
          <w:lang w:val="ky-KG"/>
        </w:rPr>
        <w:t>.</w:t>
      </w:r>
      <w:r>
        <w:rPr>
          <w:rFonts w:ascii="Times New Roman" w:hAnsi="Times New Roman" w:cs="Times New Roman"/>
          <w:sz w:val="28"/>
          <w:szCs w:val="28"/>
          <w:lang w:val="ky-KG"/>
        </w:rPr>
        <w:t xml:space="preserve"> </w:t>
      </w:r>
    </w:p>
    <w:p w14:paraId="5D0370F7" w14:textId="77777777" w:rsidR="00DA6D04" w:rsidRPr="003865AB" w:rsidRDefault="00DA6D04" w:rsidP="0013368F">
      <w:pPr>
        <w:pStyle w:val="a3"/>
        <w:spacing w:line="276" w:lineRule="auto"/>
        <w:ind w:right="-1"/>
        <w:jc w:val="both"/>
        <w:rPr>
          <w:rFonts w:ascii="Times New Roman" w:hAnsi="Times New Roman" w:cs="Times New Roman"/>
          <w:sz w:val="28"/>
          <w:szCs w:val="28"/>
          <w:lang w:val="ky-KG"/>
        </w:rPr>
      </w:pPr>
    </w:p>
    <w:p w14:paraId="68119CDA" w14:textId="2BAD34C7" w:rsidR="00DA6D04" w:rsidRDefault="00DA6D04" w:rsidP="0013368F">
      <w:pPr>
        <w:spacing w:after="240" w:line="276" w:lineRule="auto"/>
        <w:ind w:right="-1" w:firstLine="708"/>
        <w:jc w:val="both"/>
        <w:rPr>
          <w:b/>
          <w:sz w:val="28"/>
          <w:szCs w:val="28"/>
          <w:lang w:val="ky-KG"/>
        </w:rPr>
      </w:pPr>
      <w:r w:rsidRPr="003865AB">
        <w:rPr>
          <w:b/>
          <w:sz w:val="28"/>
          <w:szCs w:val="28"/>
          <w:lang w:val="ky-KG"/>
        </w:rPr>
        <w:t>2.</w:t>
      </w:r>
      <w:r w:rsidR="007D0B77" w:rsidRPr="003865AB">
        <w:rPr>
          <w:b/>
          <w:sz w:val="28"/>
          <w:szCs w:val="28"/>
          <w:lang w:val="ky-KG"/>
        </w:rPr>
        <w:t xml:space="preserve"> </w:t>
      </w:r>
      <w:r w:rsidR="00AE62DB">
        <w:rPr>
          <w:b/>
          <w:sz w:val="28"/>
          <w:szCs w:val="28"/>
          <w:lang w:val="ky-KG"/>
        </w:rPr>
        <w:t>Баяндоочу бөлүгү</w:t>
      </w:r>
    </w:p>
    <w:p w14:paraId="2D2F7DEC" w14:textId="6E9FAD60" w:rsidR="00B73B22" w:rsidRPr="00B73B22" w:rsidRDefault="00B73B22" w:rsidP="005D73E0">
      <w:pPr>
        <w:spacing w:line="276" w:lineRule="auto"/>
        <w:ind w:right="-1" w:firstLine="708"/>
        <w:jc w:val="both"/>
        <w:rPr>
          <w:sz w:val="28"/>
          <w:szCs w:val="28"/>
          <w:lang w:val="ky-KG"/>
        </w:rPr>
      </w:pPr>
      <w:r w:rsidRPr="00B73B22">
        <w:rPr>
          <w:sz w:val="28"/>
          <w:szCs w:val="28"/>
          <w:lang w:val="ky-KG"/>
        </w:rPr>
        <w:t>Кыргыз Республикасынын Министрлер Кабинетинин бул токтомунун долбоору Кыргыз Республикасынын Өкмөтүнүн 2012-жылдын 10-февралындагы № 85 “Мамлекеттик органдар жана алардын түзүмдүк бөлүмдөр жана ведомстволук мекемелер тарабынан көрсөтүлүүчү мамлекеттик кызмат көрсөтүүлөрдүн бирдиктүү реестрин (тизмесин) бекитүү жөнүндө” токтомуна, (мындан ары - Мамлекеттик кызмат көрсөтүүлөрдүн бирдиктүү реестри) жана 2014-жылдын 3-июнундагы №303 “Мамлекеттик органдар, алардын түзүмдүк бөлүмдөрү жана ведомстволук мекемелери тарабынан жеке жана юридикалык жактарга көрсөтүлүүчү мамлекеттик кызмат көрсөтүүлөрдүн стандарттарын бекитүү жөнүндө” токтомуна өзгөртүүлөрдү жана толуктоолорду киргизүү каралган.</w:t>
      </w:r>
    </w:p>
    <w:p w14:paraId="06BB5155" w14:textId="79E2BD30" w:rsidR="00855111" w:rsidRPr="003865AB" w:rsidRDefault="0013368F" w:rsidP="0013368F">
      <w:pPr>
        <w:tabs>
          <w:tab w:val="left" w:pos="993"/>
        </w:tabs>
        <w:spacing w:line="276" w:lineRule="auto"/>
        <w:ind w:firstLine="567"/>
        <w:jc w:val="both"/>
        <w:rPr>
          <w:rFonts w:eastAsia="Calibri"/>
          <w:b/>
          <w:sz w:val="28"/>
          <w:szCs w:val="22"/>
          <w:lang w:val="ky-KG" w:eastAsia="en-US"/>
        </w:rPr>
      </w:pPr>
      <w:r w:rsidRPr="0013368F">
        <w:rPr>
          <w:b/>
          <w:bCs/>
          <w:sz w:val="28"/>
          <w:szCs w:val="28"/>
          <w:lang w:val="ky-KG"/>
        </w:rPr>
        <w:t>1)</w:t>
      </w:r>
      <w:r>
        <w:rPr>
          <w:bCs/>
          <w:sz w:val="28"/>
          <w:szCs w:val="28"/>
          <w:lang w:val="ky-KG"/>
        </w:rPr>
        <w:t xml:space="preserve"> </w:t>
      </w:r>
      <w:r w:rsidR="00AE62DB" w:rsidRPr="0013368F">
        <w:rPr>
          <w:bCs/>
          <w:sz w:val="28"/>
          <w:szCs w:val="28"/>
          <w:lang w:val="ky-KG"/>
        </w:rPr>
        <w:t>Кыргыз Республикасынын Экономика жана коммерция министрлигине караштуу Стандартташтыруу жана метрология борбору (мындан ары - КР Э</w:t>
      </w:r>
      <w:r w:rsidR="00B71F72">
        <w:rPr>
          <w:bCs/>
          <w:sz w:val="28"/>
          <w:szCs w:val="28"/>
          <w:lang w:val="ky-KG"/>
        </w:rPr>
        <w:t>К</w:t>
      </w:r>
      <w:r w:rsidR="00AE62DB" w:rsidRPr="0013368F">
        <w:rPr>
          <w:bCs/>
          <w:sz w:val="28"/>
          <w:szCs w:val="28"/>
          <w:lang w:val="ky-KG"/>
        </w:rPr>
        <w:t xml:space="preserve">Мге караштуу СМБ) тарабынан көрсөтүлүүчү </w:t>
      </w:r>
      <w:r w:rsidR="00AE62DB" w:rsidRPr="0013368F">
        <w:rPr>
          <w:bCs/>
          <w:sz w:val="28"/>
          <w:szCs w:val="28"/>
          <w:lang w:val="ky-KG"/>
        </w:rPr>
        <w:lastRenderedPageBreak/>
        <w:t>мамлекеттик кызмат көрсөтүүлөргө жана мамлекеттик кызмат көрсөтүүлөрдүн стандарттарынын долбоорлоруна карата</w:t>
      </w:r>
      <w:r w:rsidR="00AE62DB" w:rsidRPr="003865AB">
        <w:rPr>
          <w:b/>
          <w:bCs/>
          <w:sz w:val="28"/>
          <w:szCs w:val="28"/>
          <w:lang w:val="ky-KG"/>
        </w:rPr>
        <w:t>.</w:t>
      </w:r>
      <w:r w:rsidR="00C9534B" w:rsidRPr="003865AB">
        <w:rPr>
          <w:b/>
          <w:bCs/>
          <w:sz w:val="28"/>
          <w:szCs w:val="28"/>
          <w:lang w:val="ky-KG"/>
        </w:rPr>
        <w:t xml:space="preserve"> </w:t>
      </w:r>
    </w:p>
    <w:p w14:paraId="665429DA" w14:textId="2188EF8E" w:rsidR="00AE62DB" w:rsidRPr="003865AB" w:rsidRDefault="00AE62DB" w:rsidP="0013368F">
      <w:pPr>
        <w:spacing w:line="276" w:lineRule="auto"/>
        <w:ind w:firstLine="708"/>
        <w:jc w:val="both"/>
        <w:rPr>
          <w:bCs/>
          <w:sz w:val="28"/>
          <w:szCs w:val="28"/>
          <w:lang w:val="ky-KG"/>
        </w:rPr>
      </w:pPr>
      <w:r w:rsidRPr="00AE62DB">
        <w:rPr>
          <w:bCs/>
          <w:sz w:val="28"/>
          <w:szCs w:val="28"/>
          <w:lang w:val="ky-KG"/>
        </w:rPr>
        <w:t xml:space="preserve">Кыргыз Республикасынын Президентинин 2020-жылдын </w:t>
      </w:r>
      <w:r w:rsidR="00D42EBE">
        <w:rPr>
          <w:bCs/>
          <w:sz w:val="28"/>
          <w:szCs w:val="28"/>
          <w:lang w:val="ky-KG"/>
        </w:rPr>
        <w:br w:type="textWrapping" w:clear="all"/>
      </w:r>
      <w:r w:rsidRPr="00AE62DB">
        <w:rPr>
          <w:bCs/>
          <w:sz w:val="28"/>
          <w:szCs w:val="28"/>
          <w:lang w:val="ky-KG"/>
        </w:rPr>
        <w:t>17-декабрындагы № 64 “Кыргыз Республикасынын мамлекеттик башкаруусуна санариптик технологияларды киргизүүнү өркүндөтүү боюнча кечиктирилгис чаралар жөнүндө” Жарлыгын аткаруу жана аны Кыргыз Республикасынын Өкмөтүнү</w:t>
      </w:r>
      <w:r w:rsidR="00D42EBE">
        <w:rPr>
          <w:bCs/>
          <w:sz w:val="28"/>
          <w:szCs w:val="28"/>
          <w:lang w:val="ky-KG"/>
        </w:rPr>
        <w:t>н 2012-жылдын 3-сентябрындагы №</w:t>
      </w:r>
      <w:r w:rsidRPr="00AE62DB">
        <w:rPr>
          <w:bCs/>
          <w:sz w:val="28"/>
          <w:szCs w:val="28"/>
          <w:lang w:val="ky-KG"/>
        </w:rPr>
        <w:t xml:space="preserve">603 </w:t>
      </w:r>
      <w:r w:rsidR="00B17975">
        <w:rPr>
          <w:bCs/>
          <w:sz w:val="28"/>
          <w:szCs w:val="28"/>
          <w:lang w:val="ky-KG"/>
        </w:rPr>
        <w:t>“</w:t>
      </w:r>
      <w:r w:rsidRPr="00AE62DB">
        <w:rPr>
          <w:bCs/>
          <w:sz w:val="28"/>
          <w:szCs w:val="28"/>
          <w:lang w:val="ky-KG"/>
        </w:rPr>
        <w:t xml:space="preserve">Кыргыз Республикасынын Өкмөтүнүн 2019-жылдын </w:t>
      </w:r>
      <w:r w:rsidR="00D42EBE">
        <w:rPr>
          <w:bCs/>
          <w:sz w:val="28"/>
          <w:szCs w:val="28"/>
          <w:lang w:val="ky-KG"/>
        </w:rPr>
        <w:br w:type="textWrapping" w:clear="all"/>
      </w:r>
      <w:r w:rsidRPr="00AE62DB">
        <w:rPr>
          <w:bCs/>
          <w:sz w:val="28"/>
          <w:szCs w:val="28"/>
          <w:lang w:val="ky-KG"/>
        </w:rPr>
        <w:t xml:space="preserve">31-декабрындагы № 741 </w:t>
      </w:r>
      <w:r w:rsidR="00B17975">
        <w:rPr>
          <w:bCs/>
          <w:sz w:val="28"/>
          <w:szCs w:val="28"/>
          <w:lang w:val="ky-KG"/>
        </w:rPr>
        <w:t>“</w:t>
      </w:r>
      <w:r w:rsidRPr="00AE62DB">
        <w:rPr>
          <w:bCs/>
          <w:sz w:val="28"/>
          <w:szCs w:val="28"/>
          <w:lang w:val="ky-KG"/>
        </w:rPr>
        <w:t>Мамлекеттик жана муниципалдык кызмат көрсөтүүлөрдүн типтүү стандарты жөнүндө</w:t>
      </w:r>
      <w:r w:rsidR="009D3532">
        <w:rPr>
          <w:bCs/>
          <w:sz w:val="28"/>
          <w:szCs w:val="28"/>
          <w:lang w:val="ky-KG"/>
        </w:rPr>
        <w:t>”</w:t>
      </w:r>
      <w:r w:rsidRPr="00AE62DB">
        <w:rPr>
          <w:bCs/>
          <w:sz w:val="28"/>
          <w:szCs w:val="28"/>
          <w:lang w:val="ky-KG"/>
        </w:rPr>
        <w:t xml:space="preserve"> токтомуна өзгөртүүлөрдү киргизүү тууралуу</w:t>
      </w:r>
      <w:r w:rsidR="00B17975">
        <w:rPr>
          <w:bCs/>
          <w:sz w:val="28"/>
          <w:szCs w:val="28"/>
          <w:lang w:val="ky-KG"/>
        </w:rPr>
        <w:t>”</w:t>
      </w:r>
      <w:r w:rsidRPr="00AE62DB">
        <w:rPr>
          <w:bCs/>
          <w:sz w:val="28"/>
          <w:szCs w:val="28"/>
          <w:lang w:val="ky-KG"/>
        </w:rPr>
        <w:t xml:space="preserve"> </w:t>
      </w:r>
      <w:r>
        <w:rPr>
          <w:bCs/>
          <w:sz w:val="28"/>
          <w:szCs w:val="28"/>
          <w:lang w:val="ky-KG"/>
        </w:rPr>
        <w:t>токтомуна</w:t>
      </w:r>
      <w:r w:rsidRPr="00AE62DB">
        <w:rPr>
          <w:bCs/>
          <w:sz w:val="28"/>
          <w:szCs w:val="28"/>
          <w:lang w:val="ky-KG"/>
        </w:rPr>
        <w:t xml:space="preserve"> ылайык келтирүү максатында </w:t>
      </w:r>
      <w:r>
        <w:rPr>
          <w:bCs/>
          <w:sz w:val="28"/>
          <w:szCs w:val="28"/>
          <w:lang w:val="ky-KG"/>
        </w:rPr>
        <w:t>э</w:t>
      </w:r>
      <w:r w:rsidRPr="00AE62DB">
        <w:rPr>
          <w:bCs/>
          <w:sz w:val="28"/>
          <w:szCs w:val="28"/>
          <w:lang w:val="ky-KG"/>
        </w:rPr>
        <w:t xml:space="preserve">лектрондук форматка которулган КР </w:t>
      </w:r>
      <w:r w:rsidR="00D000A5">
        <w:rPr>
          <w:bCs/>
          <w:sz w:val="28"/>
          <w:szCs w:val="28"/>
          <w:lang w:val="ky-KG"/>
        </w:rPr>
        <w:t xml:space="preserve">ЭКМ алдындагы </w:t>
      </w:r>
      <w:r>
        <w:rPr>
          <w:bCs/>
          <w:sz w:val="28"/>
          <w:szCs w:val="28"/>
          <w:lang w:val="ky-KG"/>
        </w:rPr>
        <w:t>С</w:t>
      </w:r>
      <w:r w:rsidRPr="00AE62DB">
        <w:rPr>
          <w:bCs/>
          <w:sz w:val="28"/>
          <w:szCs w:val="28"/>
          <w:lang w:val="ky-KG"/>
        </w:rPr>
        <w:t>МБ</w:t>
      </w:r>
      <w:r w:rsidR="00D000A5">
        <w:rPr>
          <w:bCs/>
          <w:sz w:val="28"/>
          <w:szCs w:val="28"/>
          <w:lang w:val="ky-KG"/>
        </w:rPr>
        <w:t>нин</w:t>
      </w:r>
      <w:r w:rsidRPr="00AE62DB">
        <w:rPr>
          <w:bCs/>
          <w:sz w:val="28"/>
          <w:szCs w:val="28"/>
          <w:lang w:val="ky-KG"/>
        </w:rPr>
        <w:t xml:space="preserve"> мамлекеттик кызмат көрсөтүүлөр стандартына өзгөртүүлөрдү киргизүү</w:t>
      </w:r>
      <w:r w:rsidR="00D000A5">
        <w:rPr>
          <w:bCs/>
          <w:sz w:val="28"/>
          <w:szCs w:val="28"/>
          <w:lang w:val="ky-KG"/>
        </w:rPr>
        <w:t xml:space="preserve"> каралган </w:t>
      </w:r>
      <w:r w:rsidRPr="00AE62DB">
        <w:rPr>
          <w:bCs/>
          <w:sz w:val="28"/>
          <w:szCs w:val="28"/>
          <w:lang w:val="ky-KG"/>
        </w:rPr>
        <w:t xml:space="preserve">жана </w:t>
      </w:r>
      <w:r w:rsidR="00D000A5">
        <w:rPr>
          <w:bCs/>
          <w:sz w:val="28"/>
          <w:szCs w:val="28"/>
          <w:lang w:val="ky-KG"/>
        </w:rPr>
        <w:t>алар э</w:t>
      </w:r>
      <w:r w:rsidRPr="00AE62DB">
        <w:rPr>
          <w:bCs/>
          <w:sz w:val="28"/>
          <w:szCs w:val="28"/>
          <w:lang w:val="ky-KG"/>
        </w:rPr>
        <w:t>лектрондук кызматтардын Мамлекеттик порталы аркылуу электрондук түрдө көрсөтүлөт.</w:t>
      </w:r>
    </w:p>
    <w:p w14:paraId="3B4B509C" w14:textId="704AC689" w:rsidR="00493A54" w:rsidRPr="009F500D" w:rsidRDefault="00DC416C" w:rsidP="0013368F">
      <w:pPr>
        <w:spacing w:line="276" w:lineRule="auto"/>
        <w:ind w:firstLine="708"/>
        <w:jc w:val="both"/>
        <w:rPr>
          <w:bCs/>
          <w:sz w:val="28"/>
          <w:szCs w:val="28"/>
          <w:lang w:val="ky-KG"/>
        </w:rPr>
      </w:pPr>
      <w:r w:rsidRPr="00DC416C">
        <w:rPr>
          <w:bCs/>
          <w:sz w:val="28"/>
          <w:szCs w:val="28"/>
          <w:lang w:val="ky-KG"/>
        </w:rPr>
        <w:t xml:space="preserve">Мындан тышкары, аны Кыргыз Республикасынын 2004-жылдын 22-майындагы </w:t>
      </w:r>
      <w:r w:rsidR="00D322CD">
        <w:rPr>
          <w:bCs/>
          <w:sz w:val="28"/>
          <w:szCs w:val="28"/>
          <w:lang w:val="ky-KG"/>
        </w:rPr>
        <w:t>№</w:t>
      </w:r>
      <w:r w:rsidRPr="00DC416C">
        <w:rPr>
          <w:bCs/>
          <w:sz w:val="28"/>
          <w:szCs w:val="28"/>
          <w:lang w:val="ky-KG"/>
        </w:rPr>
        <w:t xml:space="preserve"> 67 </w:t>
      </w:r>
      <w:r w:rsidR="009F500D">
        <w:rPr>
          <w:bCs/>
          <w:sz w:val="28"/>
          <w:szCs w:val="28"/>
          <w:lang w:val="ky-KG"/>
        </w:rPr>
        <w:t>“</w:t>
      </w:r>
      <w:r w:rsidRPr="00DC416C">
        <w:rPr>
          <w:bCs/>
          <w:sz w:val="28"/>
          <w:szCs w:val="28"/>
          <w:lang w:val="ky-KG"/>
        </w:rPr>
        <w:t>Кыргыз Республикасынын техникалык жөнгө салуунун негиздери жөнүндө</w:t>
      </w:r>
      <w:r w:rsidR="009F500D">
        <w:rPr>
          <w:bCs/>
          <w:sz w:val="28"/>
          <w:szCs w:val="28"/>
          <w:lang w:val="ky-KG"/>
        </w:rPr>
        <w:t>”</w:t>
      </w:r>
      <w:r w:rsidRPr="00DC416C">
        <w:rPr>
          <w:bCs/>
          <w:sz w:val="28"/>
          <w:szCs w:val="28"/>
          <w:lang w:val="ky-KG"/>
        </w:rPr>
        <w:t xml:space="preserve"> Мыйзамына</w:t>
      </w:r>
      <w:r w:rsidR="00D322CD">
        <w:rPr>
          <w:bCs/>
          <w:sz w:val="28"/>
          <w:szCs w:val="28"/>
          <w:lang w:val="ky-KG"/>
        </w:rPr>
        <w:t>,</w:t>
      </w:r>
      <w:r w:rsidRPr="00DC416C">
        <w:rPr>
          <w:bCs/>
          <w:sz w:val="28"/>
          <w:szCs w:val="28"/>
          <w:lang w:val="ky-KG"/>
        </w:rPr>
        <w:t xml:space="preserve"> </w:t>
      </w:r>
      <w:r w:rsidR="00D322CD" w:rsidRPr="00DC416C">
        <w:rPr>
          <w:bCs/>
          <w:sz w:val="28"/>
          <w:szCs w:val="28"/>
          <w:lang w:val="ky-KG"/>
        </w:rPr>
        <w:t xml:space="preserve">2014-жылдын 29-майындагы </w:t>
      </w:r>
      <w:r w:rsidRPr="00DC416C">
        <w:rPr>
          <w:bCs/>
          <w:sz w:val="28"/>
          <w:szCs w:val="28"/>
          <w:lang w:val="ky-KG"/>
        </w:rPr>
        <w:t xml:space="preserve">Кыргыз Республикасынын </w:t>
      </w:r>
      <w:r w:rsidR="00D322CD" w:rsidRPr="00DC416C">
        <w:rPr>
          <w:bCs/>
          <w:sz w:val="28"/>
          <w:szCs w:val="28"/>
          <w:lang w:val="ky-KG"/>
        </w:rPr>
        <w:t xml:space="preserve">Евразия экономикалык бирлиги жөнүндө </w:t>
      </w:r>
      <w:r w:rsidRPr="00DC416C">
        <w:rPr>
          <w:bCs/>
          <w:sz w:val="28"/>
          <w:szCs w:val="28"/>
          <w:lang w:val="ky-KG"/>
        </w:rPr>
        <w:t>Келишимге кошулуусу жөнүндө</w:t>
      </w:r>
      <w:r w:rsidR="00D322CD" w:rsidRPr="00D322CD">
        <w:rPr>
          <w:bCs/>
          <w:sz w:val="28"/>
          <w:szCs w:val="28"/>
          <w:lang w:val="ky-KG"/>
        </w:rPr>
        <w:t xml:space="preserve"> </w:t>
      </w:r>
      <w:r w:rsidR="00D322CD">
        <w:rPr>
          <w:bCs/>
          <w:sz w:val="28"/>
          <w:szCs w:val="28"/>
          <w:lang w:val="ky-KG"/>
        </w:rPr>
        <w:t xml:space="preserve">Келишимге </w:t>
      </w:r>
      <w:r w:rsidR="00D322CD" w:rsidRPr="00DC416C">
        <w:rPr>
          <w:bCs/>
          <w:sz w:val="28"/>
          <w:szCs w:val="28"/>
          <w:lang w:val="ky-KG"/>
        </w:rPr>
        <w:t>ылайык келтирүү</w:t>
      </w:r>
      <w:r w:rsidR="00D322CD" w:rsidRPr="00D322CD">
        <w:rPr>
          <w:bCs/>
          <w:sz w:val="28"/>
          <w:szCs w:val="28"/>
          <w:lang w:val="ky-KG"/>
        </w:rPr>
        <w:t xml:space="preserve"> максатында</w:t>
      </w:r>
      <w:r w:rsidR="00493A54">
        <w:rPr>
          <w:bCs/>
          <w:sz w:val="28"/>
          <w:szCs w:val="28"/>
          <w:lang w:val="ky-KG"/>
        </w:rPr>
        <w:t>,</w:t>
      </w:r>
      <w:r w:rsidRPr="00DC416C">
        <w:rPr>
          <w:bCs/>
          <w:sz w:val="28"/>
          <w:szCs w:val="28"/>
          <w:lang w:val="ky-KG"/>
        </w:rPr>
        <w:t xml:space="preserve"> Кыргыз Республикасынын Өкмөтүнүн 2019-жылдын 28-январындагы № 20 </w:t>
      </w:r>
      <w:r w:rsidR="009F500D">
        <w:rPr>
          <w:bCs/>
          <w:sz w:val="28"/>
          <w:szCs w:val="28"/>
          <w:lang w:val="ky-KG"/>
        </w:rPr>
        <w:t>“</w:t>
      </w:r>
      <w:r w:rsidRPr="00DC416C">
        <w:rPr>
          <w:bCs/>
          <w:sz w:val="28"/>
          <w:szCs w:val="28"/>
          <w:lang w:val="ky-KG"/>
        </w:rPr>
        <w:t>Продукциянын шайкештигин шайкештик жөнүндө декларацияны кабыл алуу түрүндө милдеттүү түрдө ырастоо жөнүндө</w:t>
      </w:r>
      <w:r w:rsidR="009F500D">
        <w:rPr>
          <w:bCs/>
          <w:sz w:val="28"/>
          <w:szCs w:val="28"/>
          <w:lang w:val="ky-KG"/>
        </w:rPr>
        <w:t>”</w:t>
      </w:r>
      <w:r w:rsidRPr="00DC416C">
        <w:rPr>
          <w:bCs/>
          <w:sz w:val="28"/>
          <w:szCs w:val="28"/>
          <w:lang w:val="ky-KG"/>
        </w:rPr>
        <w:t xml:space="preserve"> токтому , ушул долбоор менен, Мамлекеттик кызмат көрсөтүүлөрдүн бирдиктүү реестринин “Тиркетүү, күбөлүктөрдү, күбөлүктөрдү жана башка документтерди, ошондой эле алардын көчүрмөлөрүн жана дубликаттарын берүү боюнча кызмат көрсөтүүлөр” 4-главасынын 91-абзацы төмөнкүдөй редакцияда баяндалсын:</w:t>
      </w:r>
      <w:r w:rsidRPr="009F500D">
        <w:rPr>
          <w:bCs/>
          <w:sz w:val="28"/>
          <w:szCs w:val="28"/>
          <w:lang w:val="ky-KG"/>
        </w:rPr>
        <w:t xml:space="preserve"> </w:t>
      </w:r>
    </w:p>
    <w:p w14:paraId="1D6283E8" w14:textId="250DC567" w:rsidR="00493A54" w:rsidRPr="00D42EBE" w:rsidRDefault="00493A54" w:rsidP="0013368F">
      <w:pPr>
        <w:spacing w:line="276" w:lineRule="auto"/>
        <w:ind w:firstLine="708"/>
        <w:jc w:val="both"/>
        <w:rPr>
          <w:bCs/>
          <w:sz w:val="28"/>
          <w:szCs w:val="28"/>
          <w:lang w:val="ky-KG"/>
        </w:rPr>
      </w:pPr>
      <w:r>
        <w:rPr>
          <w:bCs/>
          <w:sz w:val="28"/>
          <w:szCs w:val="28"/>
          <w:lang w:val="ky-KG"/>
        </w:rPr>
        <w:t>“</w:t>
      </w:r>
      <w:r w:rsidR="00423304">
        <w:rPr>
          <w:bCs/>
          <w:sz w:val="28"/>
          <w:szCs w:val="28"/>
          <w:lang w:val="ky-KG"/>
        </w:rPr>
        <w:t>Арыздар жана келишимдер боюнча т</w:t>
      </w:r>
      <w:r w:rsidRPr="00493A54">
        <w:rPr>
          <w:bCs/>
          <w:sz w:val="28"/>
          <w:szCs w:val="28"/>
          <w:lang w:val="ky-KG"/>
        </w:rPr>
        <w:t>амак-аш азыктарына, керектөөчү товарларга, күйүүчү-майлоочу материалдарга, машина курууга, электр техникасына адамдардын, жаныбарлардын жана өсүмдүктөрдүн өмүрү жана ден соолугу, айлана-чөйрө үчүн коопсуз талаптарга шайкештиги милдеттүү түрдө ырасталууга тийиш болгон</w:t>
      </w:r>
      <w:r w:rsidR="00423304">
        <w:rPr>
          <w:bCs/>
          <w:sz w:val="28"/>
          <w:szCs w:val="28"/>
          <w:lang w:val="ky-KG"/>
        </w:rPr>
        <w:t xml:space="preserve"> </w:t>
      </w:r>
      <w:r w:rsidRPr="00493A54">
        <w:rPr>
          <w:bCs/>
          <w:sz w:val="28"/>
          <w:szCs w:val="28"/>
          <w:lang w:val="ky-KG"/>
        </w:rPr>
        <w:t xml:space="preserve"> шайкештик</w:t>
      </w:r>
      <w:r>
        <w:rPr>
          <w:bCs/>
          <w:sz w:val="28"/>
          <w:szCs w:val="28"/>
          <w:lang w:val="ky-KG"/>
        </w:rPr>
        <w:t>/каттоо</w:t>
      </w:r>
      <w:r w:rsidR="003865AB">
        <w:rPr>
          <w:bCs/>
          <w:sz w:val="28"/>
          <w:szCs w:val="28"/>
          <w:lang w:val="ky-KG"/>
        </w:rPr>
        <w:t xml:space="preserve"> сертификаттарын берүү”</w:t>
      </w:r>
      <w:r w:rsidR="00D42EBE">
        <w:rPr>
          <w:bCs/>
          <w:sz w:val="28"/>
          <w:szCs w:val="28"/>
          <w:lang w:val="ky-KG"/>
        </w:rPr>
        <w:t>.</w:t>
      </w:r>
    </w:p>
    <w:p w14:paraId="7266DF0C" w14:textId="4C968A1E" w:rsidR="00423304" w:rsidRPr="005B3F9D" w:rsidRDefault="00CE1573" w:rsidP="00CE1573">
      <w:pPr>
        <w:spacing w:line="276" w:lineRule="auto"/>
        <w:ind w:firstLine="708"/>
        <w:jc w:val="both"/>
        <w:rPr>
          <w:bCs/>
          <w:sz w:val="28"/>
          <w:szCs w:val="28"/>
          <w:lang w:val="ky-KG"/>
        </w:rPr>
      </w:pPr>
      <w:r w:rsidRPr="00CE1573">
        <w:rPr>
          <w:b/>
          <w:bCs/>
          <w:sz w:val="28"/>
          <w:szCs w:val="28"/>
          <w:lang w:val="ky-KG"/>
        </w:rPr>
        <w:t>2)</w:t>
      </w:r>
      <w:r>
        <w:rPr>
          <w:bCs/>
          <w:sz w:val="28"/>
          <w:szCs w:val="28"/>
          <w:lang w:val="ky-KG"/>
        </w:rPr>
        <w:t xml:space="preserve"> </w:t>
      </w:r>
      <w:r w:rsidR="00423304" w:rsidRPr="00CE1573">
        <w:rPr>
          <w:bCs/>
          <w:sz w:val="28"/>
          <w:szCs w:val="28"/>
          <w:lang w:val="ky-KG"/>
        </w:rPr>
        <w:t>Кыргыз Республикасынын Саламаттык сактоо министрлигине караштуу Милдеттүү медициналык камсыздандыруу фонду тарабынан көрсөтүлүүчү мамлекеттик кызмат көрсөтүүлөр жөнүндө.</w:t>
      </w:r>
      <w:r>
        <w:rPr>
          <w:bCs/>
          <w:sz w:val="28"/>
          <w:szCs w:val="28"/>
          <w:lang w:val="ky-KG"/>
        </w:rPr>
        <w:t xml:space="preserve"> </w:t>
      </w:r>
      <w:r w:rsidR="00423304" w:rsidRPr="00423304">
        <w:rPr>
          <w:bCs/>
          <w:sz w:val="28"/>
          <w:szCs w:val="28"/>
          <w:lang w:val="ky-KG"/>
        </w:rPr>
        <w:t xml:space="preserve">Азыркы учурда Кыргыз Республикасынын Саламаттык сактоо жана социалдык өнүктүрүү министрлигине караштуу Милдеттүү медициналык камсыздандыруу </w:t>
      </w:r>
      <w:r w:rsidR="00423304" w:rsidRPr="00423304">
        <w:rPr>
          <w:bCs/>
          <w:sz w:val="28"/>
          <w:szCs w:val="28"/>
          <w:lang w:val="ky-KG"/>
        </w:rPr>
        <w:lastRenderedPageBreak/>
        <w:t>фонду (ММК Фонду) Кыргыз Республикасынын саламаттык сактоо тармагын каржылоодо бир</w:t>
      </w:r>
      <w:r w:rsidR="00D42EBE">
        <w:rPr>
          <w:bCs/>
          <w:sz w:val="28"/>
          <w:szCs w:val="28"/>
          <w:lang w:val="ky-KG"/>
        </w:rPr>
        <w:t xml:space="preserve">диктүү төлөөчү болуп саналат, </w:t>
      </w:r>
      <w:r w:rsidR="00423304" w:rsidRPr="00423304">
        <w:rPr>
          <w:bCs/>
          <w:sz w:val="28"/>
          <w:szCs w:val="28"/>
          <w:lang w:val="ky-KG"/>
        </w:rPr>
        <w:t>саламаттык сактоо уюмдары тарабынан</w:t>
      </w:r>
      <w:r w:rsidR="00423304">
        <w:rPr>
          <w:bCs/>
          <w:sz w:val="28"/>
          <w:szCs w:val="28"/>
          <w:lang w:val="ky-KG"/>
        </w:rPr>
        <w:t xml:space="preserve"> </w:t>
      </w:r>
      <w:r w:rsidR="00423304" w:rsidRPr="00423304">
        <w:rPr>
          <w:bCs/>
          <w:sz w:val="28"/>
          <w:szCs w:val="28"/>
          <w:lang w:val="ky-KG"/>
        </w:rPr>
        <w:t>калкка көрсөтүлүүчү саламаттыкты сактоо жана фармацевтикалык кызматтарды бир каналдуу каржылоону жүзөгө ашырат</w:t>
      </w:r>
    </w:p>
    <w:p w14:paraId="7F5A97AF" w14:textId="6FD728D9" w:rsidR="00423304" w:rsidRPr="003865AB" w:rsidRDefault="00423304" w:rsidP="0013368F">
      <w:pPr>
        <w:spacing w:line="276" w:lineRule="auto"/>
        <w:ind w:firstLine="567"/>
        <w:jc w:val="both"/>
        <w:rPr>
          <w:bCs/>
          <w:sz w:val="28"/>
          <w:szCs w:val="28"/>
          <w:lang w:val="ky-KG"/>
        </w:rPr>
      </w:pPr>
      <w:r w:rsidRPr="00423304">
        <w:rPr>
          <w:bCs/>
          <w:sz w:val="28"/>
          <w:szCs w:val="28"/>
          <w:lang w:val="ky-KG"/>
        </w:rPr>
        <w:t xml:space="preserve">Кыргыз Республикасынын Өкмөтүнүн 2012-жылдын </w:t>
      </w:r>
      <w:r w:rsidR="003865AB">
        <w:rPr>
          <w:bCs/>
          <w:sz w:val="28"/>
          <w:szCs w:val="28"/>
          <w:lang w:val="ky-KG"/>
        </w:rPr>
        <w:br w:type="textWrapping" w:clear="all"/>
      </w:r>
      <w:r w:rsidRPr="00423304">
        <w:rPr>
          <w:bCs/>
          <w:sz w:val="28"/>
          <w:szCs w:val="28"/>
          <w:lang w:val="ky-KG"/>
        </w:rPr>
        <w:t xml:space="preserve">28-февралындагы № 151 </w:t>
      </w:r>
      <w:r w:rsidR="009F37C8">
        <w:rPr>
          <w:bCs/>
          <w:sz w:val="28"/>
          <w:szCs w:val="28"/>
          <w:lang w:val="ky-KG"/>
        </w:rPr>
        <w:t>“</w:t>
      </w:r>
      <w:r w:rsidRPr="00423304">
        <w:rPr>
          <w:bCs/>
          <w:sz w:val="28"/>
          <w:szCs w:val="28"/>
          <w:lang w:val="ky-KG"/>
        </w:rPr>
        <w:t>Милдеттүү медициналык камсыздандыруу саясаты жөнүндө жобону бекитүү тууралуу</w:t>
      </w:r>
      <w:r w:rsidR="009F37C8">
        <w:rPr>
          <w:bCs/>
          <w:sz w:val="28"/>
          <w:szCs w:val="28"/>
          <w:lang w:val="ky-KG"/>
        </w:rPr>
        <w:t>”</w:t>
      </w:r>
      <w:r w:rsidRPr="00423304">
        <w:rPr>
          <w:bCs/>
          <w:sz w:val="28"/>
          <w:szCs w:val="28"/>
          <w:lang w:val="ky-KG"/>
        </w:rPr>
        <w:t xml:space="preserve"> токтому менен бекитилген Милдеттүү медициналык камсыздандыруунун саясаты жөнүндө жобого (мындан ары - ММК саясаты) киргизилген өзгөртүүлөргө ылайык арыз ээси же анын өкүлү ММК саясатын электрондук кызмат көрсөтүүлөрдүн мамлекеттик порталы аркылуу сатып ала алат, бул арыз ээсине же анын өкүлүнө ММК полисинин формасын (картасын) кагаз түрүндө берүү зарылдыгын жокко чыгарат. ошондой эле калктын милдеттүү медициналык камсыздандыруу менен камтылышын жогорулатат.</w:t>
      </w:r>
      <w:r w:rsidR="00861131">
        <w:rPr>
          <w:rFonts w:ascii="inherit" w:hAnsi="inherit" w:cs="Courier New"/>
          <w:color w:val="202124"/>
          <w:sz w:val="42"/>
          <w:szCs w:val="42"/>
          <w:lang w:val="ky-KG"/>
        </w:rPr>
        <w:t xml:space="preserve"> </w:t>
      </w:r>
      <w:r w:rsidRPr="00423304">
        <w:rPr>
          <w:bCs/>
          <w:sz w:val="28"/>
          <w:szCs w:val="28"/>
          <w:lang w:val="ky-KG"/>
        </w:rPr>
        <w:t>Натыйжада республиканын калкы (милдеттүү медициналык камсыздандырууда турган адамдардын камсыздандырылган категориясы катары) медициналык кызмат көрсөтүүлөргө жана жеңилдетилген шарттарда дары-дармектерди сатып алууга мүмкүнчүлүк алат. Кыргыз Республикасынын Министрлер Кабинетинин бул чечиминин долбоору ММК полисин каттоо жана берүү боюнча мамлекеттик кызматты акысыз көрсөтүүнү сунуштайт.</w:t>
      </w:r>
    </w:p>
    <w:p w14:paraId="6DFC5518" w14:textId="3DAC0C94" w:rsidR="00423304" w:rsidRPr="003865AB" w:rsidRDefault="00423304" w:rsidP="0013368F">
      <w:pPr>
        <w:spacing w:line="276" w:lineRule="auto"/>
        <w:ind w:firstLine="567"/>
        <w:jc w:val="both"/>
        <w:rPr>
          <w:bCs/>
          <w:sz w:val="28"/>
          <w:szCs w:val="28"/>
          <w:lang w:val="ky-KG"/>
        </w:rPr>
      </w:pPr>
      <w:r>
        <w:rPr>
          <w:bCs/>
          <w:sz w:val="28"/>
          <w:szCs w:val="28"/>
          <w:lang w:val="ky-KG"/>
        </w:rPr>
        <w:t>Мындан тышкары, м</w:t>
      </w:r>
      <w:r w:rsidRPr="00423304">
        <w:rPr>
          <w:bCs/>
          <w:sz w:val="28"/>
          <w:szCs w:val="28"/>
          <w:lang w:val="ky-KG"/>
        </w:rPr>
        <w:t>илдеттүү медициналык камсыздандыруу саясаты жөнүндө жобого киргизилген өзгөртүүлөрдү эске алуу менен, Кыргыз Республикасынын Өкмөтүнүн 2021-жылдын 11-мартындагы № 8</w:t>
      </w:r>
      <w:r>
        <w:rPr>
          <w:bCs/>
          <w:sz w:val="28"/>
          <w:szCs w:val="28"/>
          <w:lang w:val="ky-KG"/>
        </w:rPr>
        <w:t>9</w:t>
      </w:r>
      <w:r w:rsidRPr="00423304">
        <w:rPr>
          <w:bCs/>
          <w:sz w:val="28"/>
          <w:szCs w:val="28"/>
          <w:lang w:val="ky-KG"/>
        </w:rPr>
        <w:t xml:space="preserve"> </w:t>
      </w:r>
      <w:r w:rsidR="003865AB">
        <w:rPr>
          <w:bCs/>
          <w:sz w:val="28"/>
          <w:szCs w:val="28"/>
          <w:lang w:val="ky-KG"/>
        </w:rPr>
        <w:t>“</w:t>
      </w:r>
      <w:r w:rsidRPr="00423304">
        <w:rPr>
          <w:bCs/>
          <w:sz w:val="28"/>
          <w:szCs w:val="28"/>
          <w:lang w:val="ky-KG"/>
        </w:rPr>
        <w:t>Медициналык камсыздандыруу чөйрөсүндөгү айрым чечимдерге өзгөртүүлөрдү киргизүү жөнүндө</w:t>
      </w:r>
      <w:r w:rsidR="003865AB">
        <w:rPr>
          <w:bCs/>
          <w:sz w:val="28"/>
          <w:szCs w:val="28"/>
          <w:lang w:val="ky-KG"/>
        </w:rPr>
        <w:t>”</w:t>
      </w:r>
      <w:r w:rsidRPr="00423304">
        <w:rPr>
          <w:bCs/>
          <w:sz w:val="28"/>
          <w:szCs w:val="28"/>
          <w:lang w:val="ky-KG"/>
        </w:rPr>
        <w:t xml:space="preserve"> токтом</w:t>
      </w:r>
      <w:r w:rsidR="00CE1573">
        <w:rPr>
          <w:bCs/>
          <w:sz w:val="28"/>
          <w:szCs w:val="28"/>
          <w:lang w:val="ky-KG"/>
        </w:rPr>
        <w:t>уна ылайык</w:t>
      </w:r>
      <w:r w:rsidRPr="00423304">
        <w:rPr>
          <w:bCs/>
          <w:sz w:val="28"/>
          <w:szCs w:val="28"/>
          <w:lang w:val="ky-KG"/>
        </w:rPr>
        <w:t xml:space="preserve"> </w:t>
      </w:r>
      <w:r>
        <w:rPr>
          <w:bCs/>
          <w:sz w:val="28"/>
          <w:szCs w:val="28"/>
          <w:lang w:val="ky-KG"/>
        </w:rPr>
        <w:t>у</w:t>
      </w:r>
      <w:r w:rsidRPr="00423304">
        <w:rPr>
          <w:bCs/>
          <w:sz w:val="28"/>
          <w:szCs w:val="28"/>
          <w:lang w:val="ky-KG"/>
        </w:rPr>
        <w:t xml:space="preserve">шул долбоор менен 4-главасынын 90-пунктун </w:t>
      </w:r>
      <w:r w:rsidR="00AB75F6">
        <w:rPr>
          <w:bCs/>
          <w:sz w:val="28"/>
          <w:szCs w:val="28"/>
          <w:lang w:val="ky-KG"/>
        </w:rPr>
        <w:t>“</w:t>
      </w:r>
      <w:r w:rsidRPr="00423304">
        <w:rPr>
          <w:bCs/>
          <w:sz w:val="28"/>
          <w:szCs w:val="28"/>
          <w:lang w:val="ky-KG"/>
        </w:rPr>
        <w:t>Мамлекеттик кызмат көрсөтүүлөрдүн бирдиктүү реестринин каттоо, берүү күбөлүктөрү, күбөлүктөрү жана башка документтери, ошондой эле алардын көчүрмөлөрү жана дубликаттары</w:t>
      </w:r>
      <w:r w:rsidR="00AB75F6">
        <w:rPr>
          <w:bCs/>
          <w:sz w:val="28"/>
          <w:szCs w:val="28"/>
          <w:lang w:val="ky-KG"/>
        </w:rPr>
        <w:t>”</w:t>
      </w:r>
      <w:r w:rsidRPr="00423304">
        <w:rPr>
          <w:bCs/>
          <w:sz w:val="28"/>
          <w:szCs w:val="28"/>
          <w:lang w:val="ky-KG"/>
        </w:rPr>
        <w:t xml:space="preserve"> төмөнкүдөй редакцияда баяндоо сунушталат: </w:t>
      </w:r>
      <w:r>
        <w:rPr>
          <w:bCs/>
          <w:sz w:val="28"/>
          <w:szCs w:val="28"/>
          <w:lang w:val="ky-KG"/>
        </w:rPr>
        <w:t>“</w:t>
      </w:r>
      <w:r w:rsidRPr="00423304">
        <w:rPr>
          <w:bCs/>
          <w:sz w:val="28"/>
          <w:szCs w:val="28"/>
          <w:lang w:val="ky-KG"/>
        </w:rPr>
        <w:t>Милдеттүү медициналык камсыздандыруу боюнча камсыздандыруу төгүмдөрүн өз алдынча төлөгөн адамдар үчүн милдеттүү медициналык камсыздандыруу полиси</w:t>
      </w:r>
      <w:r w:rsidR="0028776C">
        <w:rPr>
          <w:bCs/>
          <w:sz w:val="28"/>
          <w:szCs w:val="28"/>
          <w:lang w:val="ky-KG"/>
        </w:rPr>
        <w:t>н даярдоо жана берүү”</w:t>
      </w:r>
      <w:r w:rsidRPr="00423304">
        <w:rPr>
          <w:bCs/>
          <w:sz w:val="28"/>
          <w:szCs w:val="28"/>
          <w:lang w:val="ky-KG"/>
        </w:rPr>
        <w:t>.</w:t>
      </w:r>
    </w:p>
    <w:p w14:paraId="0CEC79E1" w14:textId="2C143C4D" w:rsidR="00DD081A" w:rsidRPr="003865AB" w:rsidRDefault="00CD4AD2" w:rsidP="00F20B55">
      <w:pPr>
        <w:spacing w:line="276" w:lineRule="auto"/>
        <w:ind w:firstLine="708"/>
        <w:jc w:val="both"/>
        <w:rPr>
          <w:sz w:val="28"/>
          <w:szCs w:val="28"/>
          <w:lang w:val="ky-KG"/>
        </w:rPr>
      </w:pPr>
      <w:r>
        <w:rPr>
          <w:b/>
          <w:bCs/>
          <w:sz w:val="28"/>
          <w:szCs w:val="28"/>
          <w:lang w:val="ky-KG"/>
        </w:rPr>
        <w:t xml:space="preserve">3) </w:t>
      </w:r>
      <w:r w:rsidR="00DD081A" w:rsidRPr="00CD4AD2">
        <w:rPr>
          <w:bCs/>
          <w:sz w:val="28"/>
          <w:szCs w:val="28"/>
          <w:lang w:val="ky-KG"/>
        </w:rPr>
        <w:t>Кыргыз Республикасынын Юстиция министрлиги тарабынан көрсөтүлүүчү мамлекеттик кызмат көрсөтүүлөр жөнүндө.</w:t>
      </w:r>
      <w:r>
        <w:rPr>
          <w:b/>
          <w:bCs/>
          <w:sz w:val="28"/>
          <w:szCs w:val="28"/>
          <w:lang w:val="ky-KG"/>
        </w:rPr>
        <w:t xml:space="preserve"> </w:t>
      </w:r>
      <w:r w:rsidR="00DD081A" w:rsidRPr="00DD081A">
        <w:rPr>
          <w:sz w:val="28"/>
          <w:szCs w:val="28"/>
          <w:lang w:val="ky-KG"/>
        </w:rPr>
        <w:t xml:space="preserve">Кыргыз Республикасынын Министрлер Кабинетинин </w:t>
      </w:r>
      <w:r w:rsidR="00DD081A">
        <w:rPr>
          <w:sz w:val="28"/>
          <w:szCs w:val="28"/>
          <w:lang w:val="ky-KG"/>
        </w:rPr>
        <w:t>бу</w:t>
      </w:r>
      <w:r w:rsidR="00DD081A" w:rsidRPr="00DD081A">
        <w:rPr>
          <w:sz w:val="28"/>
          <w:szCs w:val="28"/>
          <w:lang w:val="ky-KG"/>
        </w:rPr>
        <w:t>л чечиминин долбоору менен Мамлекеттик кызмат көрсөтүүлөрдүн бирдиктүү реестринен (тизмесинен)</w:t>
      </w:r>
      <w:r w:rsidR="00327F94">
        <w:rPr>
          <w:sz w:val="28"/>
          <w:szCs w:val="28"/>
          <w:lang w:val="ky-KG"/>
        </w:rPr>
        <w:t xml:space="preserve"> </w:t>
      </w:r>
      <w:r w:rsidR="00DD081A">
        <w:rPr>
          <w:sz w:val="28"/>
          <w:szCs w:val="28"/>
          <w:lang w:val="ky-KG"/>
        </w:rPr>
        <w:t xml:space="preserve">7 </w:t>
      </w:r>
      <w:r w:rsidR="00DD081A" w:rsidRPr="00DD081A">
        <w:rPr>
          <w:sz w:val="28"/>
          <w:szCs w:val="28"/>
          <w:lang w:val="ky-KG"/>
        </w:rPr>
        <w:t>главанын 6-пунктунда</w:t>
      </w:r>
      <w:r w:rsidR="00DD081A">
        <w:rPr>
          <w:sz w:val="28"/>
          <w:szCs w:val="28"/>
          <w:lang w:val="ky-KG"/>
        </w:rPr>
        <w:t>гы</w:t>
      </w:r>
      <w:r w:rsidR="00DD081A" w:rsidRPr="00DD081A">
        <w:rPr>
          <w:sz w:val="28"/>
          <w:szCs w:val="28"/>
          <w:lang w:val="ky-KG"/>
        </w:rPr>
        <w:t xml:space="preserve">. Кыргыз Республикасынын </w:t>
      </w:r>
      <w:r w:rsidR="00DD081A" w:rsidRPr="00DD081A">
        <w:rPr>
          <w:sz w:val="28"/>
          <w:szCs w:val="28"/>
          <w:lang w:val="ky-KG"/>
        </w:rPr>
        <w:lastRenderedPageBreak/>
        <w:t>Юстиция министрлиги тарабынан көрсөтүлүүчү “Кыргыз Республикасынын ченемдик укуктук актыларынын кагаз түрүндөгү көчүрмөлөрүн басып чыгаруу (фотокөчүрмө</w:t>
      </w:r>
      <w:r w:rsidR="00DD081A">
        <w:rPr>
          <w:sz w:val="28"/>
          <w:szCs w:val="28"/>
          <w:lang w:val="ky-KG"/>
        </w:rPr>
        <w:t>)</w:t>
      </w:r>
      <w:r w:rsidR="00DD081A" w:rsidRPr="00DD081A">
        <w:rPr>
          <w:sz w:val="28"/>
          <w:szCs w:val="28"/>
          <w:lang w:val="ky-KG"/>
        </w:rPr>
        <w:t xml:space="preserve"> </w:t>
      </w:r>
      <w:r w:rsidR="00DD081A">
        <w:rPr>
          <w:sz w:val="28"/>
          <w:szCs w:val="28"/>
          <w:lang w:val="ky-KG"/>
        </w:rPr>
        <w:t>“</w:t>
      </w:r>
      <w:r w:rsidR="00DD081A" w:rsidRPr="00DD081A">
        <w:rPr>
          <w:sz w:val="28"/>
          <w:szCs w:val="28"/>
          <w:lang w:val="ky-KG"/>
        </w:rPr>
        <w:t xml:space="preserve">Басма, көчүрүү жана басып чыгаруу кызматтары” кызматын алып салуу сунушталууда. </w:t>
      </w:r>
    </w:p>
    <w:p w14:paraId="3E0ED059" w14:textId="232981D0" w:rsidR="00DD081A" w:rsidRPr="003865AB" w:rsidRDefault="00DD081A" w:rsidP="0013368F">
      <w:pPr>
        <w:spacing w:line="276" w:lineRule="auto"/>
        <w:ind w:firstLine="708"/>
        <w:jc w:val="both"/>
        <w:rPr>
          <w:bCs/>
          <w:sz w:val="28"/>
          <w:szCs w:val="28"/>
          <w:lang w:val="ky-KG"/>
        </w:rPr>
      </w:pPr>
      <w:r>
        <w:rPr>
          <w:bCs/>
          <w:sz w:val="28"/>
          <w:szCs w:val="28"/>
          <w:lang w:val="ky-KG"/>
        </w:rPr>
        <w:t>Б</w:t>
      </w:r>
      <w:r w:rsidRPr="00DD081A">
        <w:rPr>
          <w:bCs/>
          <w:sz w:val="28"/>
          <w:szCs w:val="28"/>
          <w:lang w:val="ky-KG"/>
        </w:rPr>
        <w:t xml:space="preserve">ул кызмат Кыргыз Республикасынын Электрондук кызмат көрсөтүүлөр мамлекеттик порталында жайгаштырылгандыгынын негизинде </w:t>
      </w:r>
      <w:r>
        <w:rPr>
          <w:bCs/>
          <w:sz w:val="28"/>
          <w:szCs w:val="28"/>
          <w:lang w:val="ky-KG"/>
        </w:rPr>
        <w:t>б</w:t>
      </w:r>
      <w:r w:rsidRPr="00DD081A">
        <w:rPr>
          <w:bCs/>
          <w:sz w:val="28"/>
          <w:szCs w:val="28"/>
          <w:lang w:val="ky-KG"/>
        </w:rPr>
        <w:t>ул кызматты мамлекеттик кызмат көрсөтүүлөрдүн реестринен алып салуу сунушталууда. Кызмат акы төлө</w:t>
      </w:r>
      <w:r>
        <w:rPr>
          <w:bCs/>
          <w:sz w:val="28"/>
          <w:szCs w:val="28"/>
          <w:lang w:val="ky-KG"/>
        </w:rPr>
        <w:t>ө менен көрсөтүлөт</w:t>
      </w:r>
      <w:r w:rsidRPr="00DD081A">
        <w:rPr>
          <w:bCs/>
          <w:sz w:val="28"/>
          <w:szCs w:val="28"/>
          <w:lang w:val="ky-KG"/>
        </w:rPr>
        <w:t xml:space="preserve"> жана анын баасы 61 сомду түзөт (тарифтер Кыргыз Республикасынын Юстиция министрлигинин 2016-жылдын 29-апрелиндеги </w:t>
      </w:r>
      <w:r w:rsidR="00A87A0E">
        <w:rPr>
          <w:bCs/>
          <w:sz w:val="28"/>
          <w:szCs w:val="28"/>
          <w:lang w:val="ky-KG"/>
        </w:rPr>
        <w:t>№</w:t>
      </w:r>
      <w:r w:rsidRPr="00DD081A">
        <w:rPr>
          <w:bCs/>
          <w:sz w:val="28"/>
          <w:szCs w:val="28"/>
          <w:lang w:val="ky-KG"/>
        </w:rPr>
        <w:t xml:space="preserve"> 85 буйругу менен бекитилген).</w:t>
      </w:r>
    </w:p>
    <w:p w14:paraId="5AF8C05F" w14:textId="3C5A06AA" w:rsidR="00DD081A" w:rsidRPr="003865AB" w:rsidRDefault="00DD081A" w:rsidP="0013368F">
      <w:pPr>
        <w:spacing w:line="276" w:lineRule="auto"/>
        <w:ind w:firstLine="708"/>
        <w:jc w:val="both"/>
        <w:rPr>
          <w:bCs/>
          <w:sz w:val="28"/>
          <w:szCs w:val="28"/>
          <w:lang w:val="ky-KG"/>
        </w:rPr>
      </w:pPr>
      <w:r w:rsidRPr="00DD081A">
        <w:rPr>
          <w:bCs/>
          <w:sz w:val="28"/>
          <w:szCs w:val="28"/>
          <w:lang w:val="ky-KG"/>
        </w:rPr>
        <w:t xml:space="preserve">Бирок, бул кызмат калк арасында суроо-талапка ээ эмес, анткени Кыргыз Республикасынын ченемдик укуктук актыларына “Кыргыз Республикасынын укуктук маалыматынын борборлоштурулган банкы” маалыматтык системасында каалаган жаран, юридикалык жак жана мамлекеттик органдар ченемдик укуктук актыларды электрондук форматта </w:t>
      </w:r>
      <w:r>
        <w:rPr>
          <w:bCs/>
          <w:sz w:val="28"/>
          <w:szCs w:val="28"/>
          <w:lang w:val="ky-KG"/>
        </w:rPr>
        <w:t xml:space="preserve"> </w:t>
      </w:r>
      <w:r w:rsidRPr="00DD081A">
        <w:rPr>
          <w:bCs/>
          <w:sz w:val="28"/>
          <w:szCs w:val="28"/>
          <w:lang w:val="ky-KG"/>
        </w:rPr>
        <w:t>чексиз пайдалана алышат</w:t>
      </w:r>
    </w:p>
    <w:p w14:paraId="2D6BCC33" w14:textId="666D5BDA" w:rsidR="00DD081A" w:rsidRPr="00DD081A" w:rsidRDefault="00DD081A" w:rsidP="0013368F">
      <w:pPr>
        <w:spacing w:line="276" w:lineRule="auto"/>
        <w:ind w:firstLine="708"/>
        <w:jc w:val="both"/>
        <w:rPr>
          <w:bCs/>
          <w:sz w:val="28"/>
          <w:szCs w:val="28"/>
          <w:lang w:val="ky-KG"/>
        </w:rPr>
      </w:pPr>
      <w:r w:rsidRPr="00DD081A">
        <w:rPr>
          <w:bCs/>
          <w:sz w:val="28"/>
          <w:szCs w:val="28"/>
          <w:lang w:val="ky-KG"/>
        </w:rPr>
        <w:t>2021-жылдын биринчи жарым жылдыгында ченемдик укуктук актылардын көчүрмөлөрүн алуу боюнча суроо-талаптардын саны 7 суроо-талапты түзсө, 2020-жылы ченемдик укуктук актылардын көчүрмөлөрүн алуу боюнча суроо-талаптардын саны 2 суроо-талапты, 2019-жылы – 6 суроо-талапты, 2018-жылы – 16 суроо-талапты түзгөн.</w:t>
      </w:r>
    </w:p>
    <w:p w14:paraId="1B8583F7" w14:textId="77777777" w:rsidR="00DD081A" w:rsidRPr="003865AB" w:rsidRDefault="00DD081A" w:rsidP="0013368F">
      <w:pPr>
        <w:spacing w:line="276" w:lineRule="auto"/>
        <w:ind w:firstLine="708"/>
        <w:jc w:val="both"/>
        <w:rPr>
          <w:bCs/>
          <w:sz w:val="28"/>
          <w:szCs w:val="28"/>
          <w:lang w:val="ky-KG"/>
        </w:rPr>
      </w:pPr>
      <w:r w:rsidRPr="00DD081A">
        <w:rPr>
          <w:bCs/>
          <w:sz w:val="28"/>
          <w:szCs w:val="28"/>
          <w:lang w:val="ky-KG"/>
        </w:rPr>
        <w:t xml:space="preserve">Ошол эле учурда 2021-жылдын 1-жарым жылдыгына карата бул кызматты көрсөтүүдөн түшкөн каражаттын суммасы 427 сомду түздү, бирок кызмат көрсөтүүгө кеткен чыгымдарды (кагазга, принтерден көчүрүүгө же басып чыгарууга кеткен чыгымдар) министрлик өз алдынча көтөрөт. </w:t>
      </w:r>
    </w:p>
    <w:p w14:paraId="6A732273" w14:textId="30ED7276" w:rsidR="00DD081A" w:rsidRPr="003865AB" w:rsidRDefault="00DD081A" w:rsidP="0013368F">
      <w:pPr>
        <w:spacing w:line="276" w:lineRule="auto"/>
        <w:ind w:firstLine="708"/>
        <w:jc w:val="both"/>
        <w:rPr>
          <w:bCs/>
          <w:sz w:val="28"/>
          <w:szCs w:val="28"/>
          <w:lang w:val="ky-KG"/>
        </w:rPr>
      </w:pPr>
      <w:r w:rsidRPr="00DD081A">
        <w:rPr>
          <w:bCs/>
          <w:sz w:val="28"/>
          <w:szCs w:val="28"/>
          <w:lang w:val="ky-KG"/>
        </w:rPr>
        <w:t>Ушуга байланыштуу, бул кызматка суроо-талаптын аздыгын, андан түшкөн каражаттардын көлөмүнүн анча чоң эместигин, ошондой эле ченемдик укуктук актылар жөнүндө маалыматтын жалпыга жеткиликтүүлүгүн эске алып, аны мамлекеттик кызмат көрсөтүүлөр Бирдиктүү реестрден (</w:t>
      </w:r>
      <w:r>
        <w:rPr>
          <w:bCs/>
          <w:sz w:val="28"/>
          <w:szCs w:val="28"/>
          <w:lang w:val="ky-KG"/>
        </w:rPr>
        <w:t>ти</w:t>
      </w:r>
      <w:r w:rsidR="00C76F20">
        <w:rPr>
          <w:bCs/>
          <w:sz w:val="28"/>
          <w:szCs w:val="28"/>
          <w:lang w:val="ky-KG"/>
        </w:rPr>
        <w:t>змеден) чыгаруу сунушталууда</w:t>
      </w:r>
      <w:r w:rsidRPr="00DD081A">
        <w:rPr>
          <w:bCs/>
          <w:sz w:val="28"/>
          <w:szCs w:val="28"/>
          <w:lang w:val="ky-KG"/>
        </w:rPr>
        <w:t>).</w:t>
      </w:r>
    </w:p>
    <w:p w14:paraId="2E6F2F15" w14:textId="5F5A9481" w:rsidR="008044F1" w:rsidRPr="004E6AFD" w:rsidRDefault="0068679B" w:rsidP="0013368F">
      <w:pPr>
        <w:spacing w:line="276" w:lineRule="auto"/>
        <w:ind w:firstLine="708"/>
        <w:jc w:val="both"/>
        <w:rPr>
          <w:rFonts w:eastAsia="Calibri"/>
          <w:bCs/>
          <w:sz w:val="28"/>
          <w:szCs w:val="28"/>
          <w:lang w:val="ky-KG"/>
        </w:rPr>
      </w:pPr>
      <w:r>
        <w:rPr>
          <w:b/>
          <w:bCs/>
          <w:sz w:val="28"/>
          <w:szCs w:val="28"/>
          <w:lang w:val="ky-KG"/>
        </w:rPr>
        <w:t xml:space="preserve">4) </w:t>
      </w:r>
      <w:r w:rsidR="00DD081A" w:rsidRPr="0068679B">
        <w:rPr>
          <w:bCs/>
          <w:sz w:val="28"/>
          <w:szCs w:val="28"/>
          <w:lang w:val="ky-KG"/>
        </w:rPr>
        <w:t>Кыргыз Республикасынын Тышкы иштер министрлигине караштуу Тышкы миграция департаментине караштуу Маалыматтык-консалтинг борбору тарабынан көрсөтүлүүчү мамлекеттик кызмат көрсөтүүлөр жөнүндө.</w:t>
      </w:r>
      <w:r>
        <w:rPr>
          <w:bCs/>
          <w:sz w:val="28"/>
          <w:szCs w:val="28"/>
          <w:lang w:val="ky-KG"/>
        </w:rPr>
        <w:t xml:space="preserve"> </w:t>
      </w:r>
      <w:r w:rsidR="008044F1" w:rsidRPr="004E6AFD">
        <w:rPr>
          <w:rFonts w:eastAsia="Calibri"/>
          <w:bCs/>
          <w:sz w:val="28"/>
          <w:szCs w:val="28"/>
          <w:lang w:val="ky-KG"/>
        </w:rPr>
        <w:t xml:space="preserve">Кыргыз Республикасынын Президентинин 2021-жылдын 22-февралындагы №56 “Чет өлкөдө каза болгон Кыргыз Республикасынын жарандарынын сөөгүн Кыргыз Республикасына алып келүүнүн тартиби жөнүндө” Жарлыгына ылайык жакын туугандарынын же </w:t>
      </w:r>
      <w:r w:rsidR="008044F1" w:rsidRPr="004E6AFD">
        <w:rPr>
          <w:rFonts w:eastAsia="Calibri"/>
          <w:bCs/>
          <w:sz w:val="28"/>
          <w:szCs w:val="28"/>
          <w:lang w:val="ky-KG"/>
        </w:rPr>
        <w:lastRenderedPageBreak/>
        <w:t>жарандардын сөөгүн</w:t>
      </w:r>
      <w:r w:rsidR="00552CC2" w:rsidRPr="004E6AFD">
        <w:rPr>
          <w:rFonts w:eastAsia="Calibri"/>
          <w:bCs/>
          <w:sz w:val="28"/>
          <w:szCs w:val="28"/>
          <w:lang w:val="ky-KG"/>
        </w:rPr>
        <w:t xml:space="preserve">. алар кайсы өлкөдөн чыгарыла турганын эске алуу менен мекенине </w:t>
      </w:r>
      <w:r w:rsidR="008044F1" w:rsidRPr="004E6AFD">
        <w:rPr>
          <w:rFonts w:eastAsia="Calibri"/>
          <w:bCs/>
          <w:sz w:val="28"/>
          <w:szCs w:val="28"/>
          <w:lang w:val="ky-KG"/>
        </w:rPr>
        <w:t xml:space="preserve"> алып келүүчү адамдардын чыгымдарын жабуу</w:t>
      </w:r>
      <w:r w:rsidR="00552CC2" w:rsidRPr="004E6AFD">
        <w:rPr>
          <w:rFonts w:eastAsia="Calibri"/>
          <w:bCs/>
          <w:sz w:val="28"/>
          <w:szCs w:val="28"/>
          <w:lang w:val="ky-KG"/>
        </w:rPr>
        <w:t xml:space="preserve"> каралган.</w:t>
      </w:r>
    </w:p>
    <w:p w14:paraId="60A27C55" w14:textId="3B1B0263" w:rsidR="00552CC2" w:rsidRPr="004E6AFD" w:rsidRDefault="00552CC2" w:rsidP="004113AD">
      <w:pPr>
        <w:spacing w:line="276" w:lineRule="auto"/>
        <w:jc w:val="both"/>
        <w:rPr>
          <w:rFonts w:eastAsia="Calibri"/>
          <w:bCs/>
          <w:sz w:val="28"/>
          <w:szCs w:val="28"/>
          <w:lang w:val="ky-KG"/>
        </w:rPr>
      </w:pPr>
      <w:r w:rsidRPr="004E6AFD">
        <w:rPr>
          <w:rFonts w:eastAsia="Calibri"/>
          <w:bCs/>
          <w:sz w:val="28"/>
          <w:szCs w:val="28"/>
          <w:lang w:val="ky-KG"/>
        </w:rPr>
        <w:t>Кыргыз Республикасынын Тышкы иштер министрлиги жана анын чет өлкөлүк мекемелери ыйгарым укуктуу орган катары чет өлкөдө каза болгон жарандардын сөөгүн мекенине алып келген жакын туугандарына же адамдарга жардам көрсөтүү, ошондой эле аларга бир жолку төлөмдөрдү берүү боюнча ыйгарым укуктуу орган катары аныкталды.</w:t>
      </w:r>
    </w:p>
    <w:p w14:paraId="12DC529F" w14:textId="32A97D02" w:rsidR="00552CC2" w:rsidRPr="004E6AFD" w:rsidRDefault="00552CC2" w:rsidP="0013368F">
      <w:pPr>
        <w:spacing w:line="276" w:lineRule="auto"/>
        <w:ind w:firstLine="708"/>
        <w:jc w:val="both"/>
        <w:rPr>
          <w:rFonts w:eastAsia="Calibri"/>
          <w:bCs/>
          <w:sz w:val="28"/>
          <w:szCs w:val="28"/>
          <w:lang w:val="ky-KG"/>
        </w:rPr>
      </w:pPr>
      <w:r w:rsidRPr="004E6AFD">
        <w:rPr>
          <w:rFonts w:eastAsia="Calibri"/>
          <w:bCs/>
          <w:sz w:val="28"/>
          <w:szCs w:val="28"/>
          <w:lang w:val="ky-KG"/>
        </w:rPr>
        <w:t xml:space="preserve">Кыргыз Республикасынын Өкмөтүнүн 2021-жылдын 23-апрелиндеги </w:t>
      </w:r>
      <w:r w:rsidR="00D42EBE" w:rsidRPr="004E6AFD">
        <w:rPr>
          <w:rFonts w:eastAsia="Calibri"/>
          <w:bCs/>
          <w:sz w:val="28"/>
          <w:szCs w:val="28"/>
          <w:lang w:val="ky-KG"/>
        </w:rPr>
        <w:t>№</w:t>
      </w:r>
      <w:r w:rsidRPr="004E6AFD">
        <w:rPr>
          <w:rFonts w:eastAsia="Calibri"/>
          <w:bCs/>
          <w:sz w:val="28"/>
          <w:szCs w:val="28"/>
          <w:lang w:val="ky-KG"/>
        </w:rPr>
        <w:t xml:space="preserve">169 “Чет өлкөдө каза болгон Кыргыз Республикасынын жарандарынын сөөгүн Кыргыз Республикасына алып келүүгө байланышкан чыгымдарды жабуу боюнча чаралар жөнүндө” токтомун эске алуу менен, мамлекеттик кызматтын аталышы </w:t>
      </w:r>
      <w:r w:rsidR="00D42EBE" w:rsidRPr="004E6AFD">
        <w:rPr>
          <w:rFonts w:eastAsia="Calibri"/>
          <w:bCs/>
          <w:sz w:val="28"/>
          <w:szCs w:val="28"/>
          <w:lang w:val="ky-KG"/>
        </w:rPr>
        <w:t>“</w:t>
      </w:r>
      <w:r w:rsidRPr="004E6AFD">
        <w:rPr>
          <w:rFonts w:eastAsia="Calibri"/>
          <w:bCs/>
          <w:sz w:val="28"/>
          <w:szCs w:val="28"/>
          <w:lang w:val="ky-KG"/>
        </w:rPr>
        <w:t>Социалдык кызмат көрсөтүүлөр</w:t>
      </w:r>
      <w:r w:rsidR="00D42EBE" w:rsidRPr="004E6AFD">
        <w:rPr>
          <w:rFonts w:eastAsia="Calibri"/>
          <w:bCs/>
          <w:sz w:val="28"/>
          <w:szCs w:val="28"/>
          <w:lang w:val="ky-KG"/>
        </w:rPr>
        <w:t>”</w:t>
      </w:r>
      <w:r w:rsidRPr="004E6AFD">
        <w:rPr>
          <w:rFonts w:eastAsia="Calibri"/>
          <w:bCs/>
          <w:sz w:val="28"/>
          <w:szCs w:val="28"/>
          <w:lang w:val="ky-KG"/>
        </w:rPr>
        <w:t xml:space="preserve"> 3-главасынын </w:t>
      </w:r>
      <w:r w:rsidR="00F10839" w:rsidRPr="004E6AFD">
        <w:rPr>
          <w:rFonts w:eastAsia="Calibri"/>
          <w:bCs/>
          <w:sz w:val="28"/>
          <w:szCs w:val="28"/>
          <w:lang w:val="ky-KG"/>
        </w:rPr>
        <w:br w:type="textWrapping" w:clear="all"/>
      </w:r>
      <w:r w:rsidRPr="004E6AFD">
        <w:rPr>
          <w:rFonts w:eastAsia="Calibri"/>
          <w:bCs/>
          <w:sz w:val="28"/>
          <w:szCs w:val="28"/>
          <w:lang w:val="ky-KG"/>
        </w:rPr>
        <w:t xml:space="preserve">5-пунктунда Мамлекеттик кызмат көрсөтүүлөрдүн бирдиктүү реестри төмөнкүдөй редакцияда сунушталсын: </w:t>
      </w:r>
      <w:r w:rsidR="007247A2" w:rsidRPr="004E6AFD">
        <w:rPr>
          <w:rFonts w:eastAsia="Calibri"/>
          <w:bCs/>
          <w:sz w:val="28"/>
          <w:szCs w:val="28"/>
          <w:lang w:val="ky-KG"/>
        </w:rPr>
        <w:t>“</w:t>
      </w:r>
      <w:r w:rsidRPr="004E6AFD">
        <w:rPr>
          <w:rFonts w:eastAsia="Calibri"/>
          <w:bCs/>
          <w:sz w:val="28"/>
          <w:szCs w:val="28"/>
          <w:lang w:val="ky-KG"/>
        </w:rPr>
        <w:t>Чет өлкөдө каза болгон Кыргыз Республикасынын жарандарынын сөөгүн репатриациялоо боюнча чыгымдарды жабууга бир жолку төлөм</w:t>
      </w:r>
      <w:r w:rsidR="007247A2" w:rsidRPr="004E6AFD">
        <w:rPr>
          <w:rFonts w:eastAsia="Calibri"/>
          <w:bCs/>
          <w:sz w:val="28"/>
          <w:szCs w:val="28"/>
          <w:lang w:val="ky-KG"/>
        </w:rPr>
        <w:t>”</w:t>
      </w:r>
      <w:r w:rsidRPr="004E6AFD">
        <w:rPr>
          <w:rFonts w:eastAsia="Calibri"/>
          <w:bCs/>
          <w:sz w:val="28"/>
          <w:szCs w:val="28"/>
          <w:lang w:val="ky-KG"/>
        </w:rPr>
        <w:t>.</w:t>
      </w:r>
    </w:p>
    <w:p w14:paraId="38B33F70" w14:textId="6D2637E7" w:rsidR="009F5817" w:rsidRDefault="009F5817" w:rsidP="0013368F">
      <w:pPr>
        <w:tabs>
          <w:tab w:val="left" w:pos="1943"/>
        </w:tabs>
        <w:spacing w:line="276" w:lineRule="auto"/>
        <w:ind w:firstLine="708"/>
        <w:jc w:val="both"/>
        <w:rPr>
          <w:bCs/>
          <w:sz w:val="28"/>
          <w:szCs w:val="28"/>
          <w:lang w:val="ky-KG"/>
        </w:rPr>
      </w:pPr>
      <w:r w:rsidRPr="00B34809">
        <w:rPr>
          <w:bCs/>
          <w:sz w:val="28"/>
          <w:szCs w:val="28"/>
          <w:lang w:val="ky-KG"/>
        </w:rPr>
        <w:t>Кыргыз Республикасынын Министрлер Кабинетинин 2021-жылдын 6-ноябрындагы № 242 “</w:t>
      </w:r>
      <w:r w:rsidR="006419B9" w:rsidRPr="00B34809">
        <w:rPr>
          <w:bCs/>
          <w:sz w:val="28"/>
          <w:szCs w:val="28"/>
          <w:lang w:val="ky-KG"/>
        </w:rPr>
        <w:t>Кыргыз Республикасынын Министрлер Кабинетинин түзүмү жана курамы бекитилгендигине байланыштуу уюштуруу чаралары жөнүндө</w:t>
      </w:r>
      <w:r w:rsidRPr="00B34809">
        <w:rPr>
          <w:bCs/>
          <w:sz w:val="28"/>
          <w:szCs w:val="28"/>
          <w:lang w:val="ky-KG"/>
        </w:rPr>
        <w:t>” токтомуна ылайык, Кыргыз Республикасынын Тышкы иштер министрлигине караштуу Тышкы миграция департаменти Кыргыз Республикасынын Эмгек, социалдык камсыздоо жана миграция министрлигине өткөрүлүп берилди,</w:t>
      </w:r>
      <w:r w:rsidR="00B34809">
        <w:rPr>
          <w:bCs/>
          <w:sz w:val="28"/>
          <w:szCs w:val="28"/>
          <w:lang w:val="ky-KG"/>
        </w:rPr>
        <w:t xml:space="preserve"> </w:t>
      </w:r>
      <w:r w:rsidR="00B34809" w:rsidRPr="00B34809">
        <w:rPr>
          <w:bCs/>
          <w:sz w:val="28"/>
          <w:szCs w:val="28"/>
          <w:lang w:val="ky-KG"/>
        </w:rPr>
        <w:t>чет өлкөдөгү эмгек мигранттарынын укуктарын жана мыйзамдуу кызыкчылыктарын коргоо функцияларын кошпогондо; Кыргыз Республикасынын чет өлкөлөрдө жашаган кыргыз диаспоралары жана мекендештери менен байланыштарын жана байланыштарын өнүктүрүүгө жана сактоого көмөк көрсөтүү; чет өлкөдө каза болгон Кыргыз Республикасынын жарандарынын сөөгүн Кыргыз Республикасына алып келүүгө кеткен чыгымдардын ордун толтуруу.</w:t>
      </w:r>
    </w:p>
    <w:p w14:paraId="76FFA302" w14:textId="77777777" w:rsidR="0083098D" w:rsidRPr="003865AB" w:rsidRDefault="0083098D" w:rsidP="0083098D">
      <w:pPr>
        <w:spacing w:line="276" w:lineRule="auto"/>
        <w:ind w:firstLine="708"/>
        <w:jc w:val="both"/>
        <w:rPr>
          <w:rFonts w:eastAsia="Calibri"/>
          <w:bCs/>
          <w:color w:val="000000"/>
          <w:sz w:val="28"/>
          <w:szCs w:val="28"/>
          <w:lang w:val="ky-KG"/>
        </w:rPr>
      </w:pPr>
      <w:r w:rsidRPr="00194A39">
        <w:rPr>
          <w:rFonts w:eastAsia="Calibri"/>
          <w:bCs/>
          <w:color w:val="000000"/>
          <w:sz w:val="28"/>
          <w:szCs w:val="28"/>
          <w:lang w:val="ky-KG"/>
        </w:rPr>
        <w:t xml:space="preserve">2018-жылдын 24-мартында “Кыргыз Республикасынын айрым мыйзам актыларына өзгөртүүлөрдү киргизүү тууралуу” Кыргыз Республикасынын Мыйзамы (“Тышкы эмгек миграциясы жөнүндө”, “Кыргыз Республикасындагы лицензиялык-уруксат берүү тутуму жөнүндө” Кыргыз Республикасынын мыйзамдарына), </w:t>
      </w:r>
      <w:r>
        <w:rPr>
          <w:rFonts w:eastAsia="Calibri"/>
          <w:bCs/>
          <w:color w:val="000000"/>
          <w:sz w:val="28"/>
          <w:szCs w:val="28"/>
          <w:lang w:val="ky-KG"/>
        </w:rPr>
        <w:t>“</w:t>
      </w:r>
      <w:r w:rsidRPr="00194A39">
        <w:rPr>
          <w:rFonts w:eastAsia="Calibri"/>
          <w:bCs/>
          <w:color w:val="000000"/>
          <w:sz w:val="28"/>
          <w:szCs w:val="28"/>
          <w:lang w:val="ky-KG"/>
        </w:rPr>
        <w:t>Мамлекеттик алым жөнүндө</w:t>
      </w:r>
      <w:r>
        <w:rPr>
          <w:rFonts w:eastAsia="Calibri"/>
          <w:bCs/>
          <w:color w:val="000000"/>
          <w:sz w:val="28"/>
          <w:szCs w:val="28"/>
          <w:lang w:val="ky-KG"/>
        </w:rPr>
        <w:t>”</w:t>
      </w:r>
      <w:r w:rsidRPr="00194A39">
        <w:rPr>
          <w:rFonts w:eastAsia="Calibri"/>
          <w:bCs/>
          <w:color w:val="000000"/>
          <w:sz w:val="28"/>
          <w:szCs w:val="28"/>
          <w:lang w:val="ky-KG"/>
        </w:rPr>
        <w:t xml:space="preserve">) күчүнө кирди. </w:t>
      </w:r>
      <w:r>
        <w:rPr>
          <w:rFonts w:eastAsia="Calibri"/>
          <w:bCs/>
          <w:color w:val="000000"/>
          <w:sz w:val="28"/>
          <w:szCs w:val="28"/>
          <w:lang w:val="ky-KG"/>
        </w:rPr>
        <w:t>“</w:t>
      </w:r>
      <w:r w:rsidRPr="00194A39">
        <w:rPr>
          <w:rFonts w:eastAsia="Calibri"/>
          <w:bCs/>
          <w:color w:val="000000"/>
          <w:sz w:val="28"/>
          <w:szCs w:val="28"/>
          <w:lang w:val="ky-KG"/>
        </w:rPr>
        <w:t>Тышкы эмгек миграциясы жөнүндө</w:t>
      </w:r>
      <w:r>
        <w:rPr>
          <w:rFonts w:eastAsia="Calibri"/>
          <w:bCs/>
          <w:color w:val="000000"/>
          <w:sz w:val="28"/>
          <w:szCs w:val="28"/>
          <w:lang w:val="ky-KG"/>
        </w:rPr>
        <w:t>”</w:t>
      </w:r>
      <w:r w:rsidRPr="00194A39">
        <w:rPr>
          <w:rFonts w:eastAsia="Calibri"/>
          <w:bCs/>
          <w:color w:val="000000"/>
          <w:sz w:val="28"/>
          <w:szCs w:val="28"/>
          <w:lang w:val="ky-KG"/>
        </w:rPr>
        <w:t xml:space="preserve"> Кыргыз Республикасынын Мыйзамынын ченемдери Кыргыз Республикасында чет өлкөлүк жумушчу күчүн тартууга жана пайдалануу</w:t>
      </w:r>
      <w:r>
        <w:rPr>
          <w:rFonts w:eastAsia="Calibri"/>
          <w:bCs/>
          <w:color w:val="000000"/>
          <w:sz w:val="28"/>
          <w:szCs w:val="28"/>
          <w:lang w:val="ky-KG"/>
        </w:rPr>
        <w:t>ну</w:t>
      </w:r>
      <w:r w:rsidRPr="00194A39">
        <w:rPr>
          <w:rFonts w:eastAsia="Calibri"/>
          <w:bCs/>
          <w:color w:val="000000"/>
          <w:sz w:val="28"/>
          <w:szCs w:val="28"/>
          <w:lang w:val="ky-KG"/>
        </w:rPr>
        <w:t xml:space="preserve"> </w:t>
      </w:r>
      <w:r>
        <w:rPr>
          <w:rFonts w:eastAsia="Calibri"/>
          <w:bCs/>
          <w:color w:val="000000"/>
          <w:sz w:val="28"/>
          <w:szCs w:val="28"/>
          <w:lang w:val="ky-KG"/>
        </w:rPr>
        <w:t xml:space="preserve"> жокко чыгаруу боюнча</w:t>
      </w:r>
      <w:r w:rsidRPr="00194A39">
        <w:rPr>
          <w:rFonts w:eastAsia="Calibri"/>
          <w:bCs/>
          <w:color w:val="000000"/>
          <w:sz w:val="28"/>
          <w:szCs w:val="28"/>
          <w:lang w:val="ky-KG"/>
        </w:rPr>
        <w:t xml:space="preserve"> </w:t>
      </w:r>
      <w:r>
        <w:rPr>
          <w:rFonts w:eastAsia="Calibri"/>
          <w:bCs/>
          <w:color w:val="000000"/>
          <w:sz w:val="28"/>
          <w:szCs w:val="28"/>
          <w:lang w:val="ky-KG"/>
        </w:rPr>
        <w:t>“</w:t>
      </w:r>
      <w:r w:rsidRPr="00194A39">
        <w:rPr>
          <w:rFonts w:eastAsia="Calibri"/>
          <w:bCs/>
          <w:color w:val="000000"/>
          <w:sz w:val="28"/>
          <w:szCs w:val="28"/>
          <w:lang w:val="ky-KG"/>
        </w:rPr>
        <w:t xml:space="preserve">Кыргыз Республикасындагы лицензиялык-уруксат берүү тутуму </w:t>
      </w:r>
      <w:r w:rsidRPr="00194A39">
        <w:rPr>
          <w:rFonts w:eastAsia="Calibri"/>
          <w:bCs/>
          <w:color w:val="000000"/>
          <w:sz w:val="28"/>
          <w:szCs w:val="28"/>
          <w:lang w:val="ky-KG"/>
        </w:rPr>
        <w:lastRenderedPageBreak/>
        <w:t>жөнүндө</w:t>
      </w:r>
      <w:r>
        <w:rPr>
          <w:rFonts w:eastAsia="Calibri"/>
          <w:bCs/>
          <w:color w:val="000000"/>
          <w:sz w:val="28"/>
          <w:szCs w:val="28"/>
          <w:lang w:val="ky-KG"/>
        </w:rPr>
        <w:t>”</w:t>
      </w:r>
      <w:r w:rsidRPr="00194A39">
        <w:rPr>
          <w:rFonts w:eastAsia="Calibri"/>
          <w:bCs/>
          <w:color w:val="000000"/>
          <w:sz w:val="28"/>
          <w:szCs w:val="28"/>
          <w:lang w:val="ky-KG"/>
        </w:rPr>
        <w:t xml:space="preserve"> Кыргыз Республикасынын Мыйзамында белгиленген уруксат берүүчү документтердин тизмесине ылайык келтирилди..</w:t>
      </w:r>
    </w:p>
    <w:p w14:paraId="481D825B" w14:textId="77777777" w:rsidR="0083098D" w:rsidRPr="003865AB" w:rsidRDefault="0083098D" w:rsidP="0083098D">
      <w:pPr>
        <w:spacing w:line="276" w:lineRule="auto"/>
        <w:ind w:firstLine="708"/>
        <w:jc w:val="both"/>
        <w:rPr>
          <w:rFonts w:eastAsia="Calibri"/>
          <w:bCs/>
          <w:color w:val="000000"/>
          <w:sz w:val="28"/>
          <w:szCs w:val="28"/>
          <w:lang w:val="ky-KG"/>
        </w:rPr>
      </w:pPr>
      <w:r>
        <w:rPr>
          <w:rFonts w:eastAsia="Calibri"/>
          <w:bCs/>
          <w:color w:val="000000"/>
          <w:sz w:val="28"/>
          <w:szCs w:val="28"/>
          <w:lang w:val="ky-KG"/>
        </w:rPr>
        <w:t>У</w:t>
      </w:r>
      <w:r w:rsidRPr="008044F1">
        <w:rPr>
          <w:rFonts w:eastAsia="Calibri"/>
          <w:bCs/>
          <w:color w:val="000000"/>
          <w:sz w:val="28"/>
          <w:szCs w:val="28"/>
          <w:lang w:val="ky-KG"/>
        </w:rPr>
        <w:t xml:space="preserve">шуга байланыштуу, Мамлекеттик кызмат көрсөтүүлөрдүн бирдиктүү реестринин “Социалдык кызмат көрсөтүүлөр” 3-главасынын </w:t>
      </w:r>
      <w:r>
        <w:rPr>
          <w:rFonts w:eastAsia="Calibri"/>
          <w:bCs/>
          <w:color w:val="000000"/>
          <w:sz w:val="28"/>
          <w:szCs w:val="28"/>
          <w:lang w:val="ky-KG"/>
        </w:rPr>
        <w:br w:type="textWrapping" w:clear="all"/>
      </w:r>
      <w:r w:rsidRPr="008044F1">
        <w:rPr>
          <w:rFonts w:eastAsia="Calibri"/>
          <w:bCs/>
          <w:color w:val="000000"/>
          <w:sz w:val="28"/>
          <w:szCs w:val="28"/>
          <w:lang w:val="ky-KG"/>
        </w:rPr>
        <w:t>7-пунктундагы мамлекеттик кызматтын аталышын төмөнкүдөй редакцияда баяндоо сунушталат: “Ишке орношууга уруксат берүү”.</w:t>
      </w:r>
    </w:p>
    <w:p w14:paraId="71C01600" w14:textId="1AD401C9" w:rsidR="004E6AFD" w:rsidRPr="00956A5C" w:rsidRDefault="009F5817" w:rsidP="0013368F">
      <w:pPr>
        <w:spacing w:line="276" w:lineRule="auto"/>
        <w:ind w:firstLine="708"/>
        <w:jc w:val="both"/>
        <w:rPr>
          <w:rFonts w:eastAsia="Calibri"/>
          <w:bCs/>
          <w:sz w:val="28"/>
          <w:szCs w:val="28"/>
          <w:lang w:val="ky-KG"/>
        </w:rPr>
      </w:pPr>
      <w:r w:rsidRPr="009F5817">
        <w:rPr>
          <w:rFonts w:eastAsia="Calibri"/>
          <w:bCs/>
          <w:sz w:val="28"/>
          <w:szCs w:val="28"/>
          <w:lang w:val="ky-KG"/>
        </w:rPr>
        <w:t>Жогоруда баяндалгандардын негизинде Мамлекеттик кызмат көрсөтүүлөрдүн бирдиктүү реестрине өзгөртүүлөрдү киргизүү жана Кыргыз Республикасынын Эмгек, социалдык камсыздоо жана миграция министрлиги үчүн төмөнкү кызматтарды аныктоо зарыл деп эсептейбиз:</w:t>
      </w:r>
    </w:p>
    <w:p w14:paraId="222FA7FA" w14:textId="4F917E0A" w:rsidR="00956A5C" w:rsidRDefault="00956A5C" w:rsidP="0013368F">
      <w:pPr>
        <w:pStyle w:val="a6"/>
        <w:numPr>
          <w:ilvl w:val="0"/>
          <w:numId w:val="6"/>
        </w:numPr>
        <w:spacing w:after="240" w:line="276" w:lineRule="auto"/>
        <w:ind w:left="0" w:firstLine="0"/>
        <w:jc w:val="both"/>
        <w:rPr>
          <w:rFonts w:ascii="Times New Roman" w:eastAsia="Calibri" w:hAnsi="Times New Roman" w:cs="Times New Roman"/>
          <w:bCs/>
          <w:sz w:val="28"/>
          <w:szCs w:val="28"/>
          <w:lang w:val="ky-KG" w:eastAsia="ru-RU"/>
        </w:rPr>
      </w:pPr>
      <w:r w:rsidRPr="00956A5C">
        <w:rPr>
          <w:rFonts w:ascii="Times New Roman" w:eastAsia="Calibri" w:hAnsi="Times New Roman" w:cs="Times New Roman"/>
          <w:bCs/>
          <w:sz w:val="28"/>
          <w:szCs w:val="28"/>
          <w:lang w:val="ky-KG" w:eastAsia="ru-RU"/>
        </w:rPr>
        <w:t>Мамлекеттик программалардын, өкмөттөр аралык жана башка расмий макулдашуулардын алкагында жумуш издеген Кыргыз Республикасынын жарандарын чет өлкөдө ишке орношууга көмөк көрсөтүү</w:t>
      </w:r>
      <w:r w:rsidRPr="00956A5C">
        <w:rPr>
          <w:rFonts w:ascii="Times New Roman" w:eastAsia="Calibri" w:hAnsi="Times New Roman" w:cs="Times New Roman"/>
          <w:bCs/>
          <w:color w:val="C00000"/>
          <w:sz w:val="28"/>
          <w:szCs w:val="28"/>
          <w:lang w:val="ky-KG" w:eastAsia="ru-RU"/>
        </w:rPr>
        <w:t xml:space="preserve"> </w:t>
      </w:r>
      <w:r>
        <w:rPr>
          <w:rFonts w:ascii="Times New Roman" w:eastAsia="Calibri" w:hAnsi="Times New Roman" w:cs="Times New Roman"/>
          <w:bCs/>
          <w:color w:val="C00000"/>
          <w:sz w:val="28"/>
          <w:szCs w:val="28"/>
          <w:lang w:val="ky-KG" w:eastAsia="ru-RU"/>
        </w:rPr>
        <w:t>(</w:t>
      </w:r>
      <w:r w:rsidRPr="00956A5C">
        <w:rPr>
          <w:rFonts w:ascii="Times New Roman" w:eastAsia="Calibri" w:hAnsi="Times New Roman" w:cs="Times New Roman"/>
          <w:bCs/>
          <w:sz w:val="28"/>
          <w:szCs w:val="28"/>
          <w:lang w:val="ky-KG" w:eastAsia="ru-RU"/>
        </w:rPr>
        <w:t xml:space="preserve">4-1 </w:t>
      </w:r>
      <w:r>
        <w:rPr>
          <w:rFonts w:ascii="Times New Roman" w:eastAsia="Calibri" w:hAnsi="Times New Roman" w:cs="Times New Roman"/>
          <w:bCs/>
          <w:sz w:val="28"/>
          <w:szCs w:val="28"/>
          <w:lang w:val="ky-KG" w:eastAsia="ru-RU"/>
        </w:rPr>
        <w:t xml:space="preserve">- </w:t>
      </w:r>
      <w:r w:rsidRPr="00956A5C">
        <w:rPr>
          <w:rFonts w:ascii="Times New Roman" w:eastAsia="Calibri" w:hAnsi="Times New Roman" w:cs="Times New Roman"/>
          <w:bCs/>
          <w:sz w:val="28"/>
          <w:szCs w:val="28"/>
          <w:lang w:val="ky-KG" w:eastAsia="ru-RU"/>
        </w:rPr>
        <w:t>пункт</w:t>
      </w:r>
      <w:r>
        <w:rPr>
          <w:rFonts w:ascii="Times New Roman" w:eastAsia="Calibri" w:hAnsi="Times New Roman" w:cs="Times New Roman"/>
          <w:bCs/>
          <w:sz w:val="28"/>
          <w:szCs w:val="28"/>
          <w:lang w:val="ky-KG" w:eastAsia="ru-RU"/>
        </w:rPr>
        <w:t>ы</w:t>
      </w:r>
      <w:r w:rsidRPr="00956A5C">
        <w:rPr>
          <w:rFonts w:ascii="Times New Roman" w:eastAsia="Calibri" w:hAnsi="Times New Roman" w:cs="Times New Roman"/>
          <w:bCs/>
          <w:sz w:val="28"/>
          <w:szCs w:val="28"/>
          <w:lang w:val="ky-KG" w:eastAsia="ru-RU"/>
        </w:rPr>
        <w:t xml:space="preserve"> глава</w:t>
      </w:r>
      <w:r>
        <w:rPr>
          <w:rFonts w:ascii="Times New Roman" w:eastAsia="Calibri" w:hAnsi="Times New Roman" w:cs="Times New Roman"/>
          <w:bCs/>
          <w:sz w:val="28"/>
          <w:szCs w:val="28"/>
          <w:lang w:val="ky-KG" w:eastAsia="ru-RU"/>
        </w:rPr>
        <w:t>сы</w:t>
      </w:r>
      <w:r w:rsidRPr="00956A5C">
        <w:rPr>
          <w:rFonts w:ascii="Times New Roman" w:eastAsia="Calibri" w:hAnsi="Times New Roman" w:cs="Times New Roman"/>
          <w:bCs/>
          <w:sz w:val="28"/>
          <w:szCs w:val="28"/>
          <w:lang w:val="ky-KG" w:eastAsia="ru-RU"/>
        </w:rPr>
        <w:t xml:space="preserve"> 3</w:t>
      </w:r>
      <w:r>
        <w:rPr>
          <w:rFonts w:ascii="Times New Roman" w:eastAsia="Calibri" w:hAnsi="Times New Roman" w:cs="Times New Roman"/>
          <w:bCs/>
          <w:sz w:val="28"/>
          <w:szCs w:val="28"/>
          <w:lang w:val="ky-KG" w:eastAsia="ru-RU"/>
        </w:rPr>
        <w:t>);</w:t>
      </w:r>
    </w:p>
    <w:p w14:paraId="033F465D" w14:textId="0674C6A7" w:rsidR="004E6AFD" w:rsidRPr="00956A5C" w:rsidRDefault="00956A5C" w:rsidP="005D73E0">
      <w:pPr>
        <w:pStyle w:val="a6"/>
        <w:numPr>
          <w:ilvl w:val="0"/>
          <w:numId w:val="6"/>
        </w:numPr>
        <w:spacing w:after="0" w:line="276" w:lineRule="auto"/>
        <w:ind w:left="0" w:firstLine="0"/>
        <w:jc w:val="both"/>
        <w:rPr>
          <w:rFonts w:ascii="Times New Roman" w:eastAsia="Calibri" w:hAnsi="Times New Roman" w:cs="Times New Roman"/>
          <w:bCs/>
          <w:sz w:val="28"/>
          <w:szCs w:val="28"/>
          <w:lang w:val="ky-KG" w:eastAsia="ru-RU"/>
        </w:rPr>
      </w:pPr>
      <w:r>
        <w:rPr>
          <w:rFonts w:ascii="Times New Roman" w:eastAsia="Calibri" w:hAnsi="Times New Roman" w:cs="Times New Roman"/>
          <w:bCs/>
          <w:sz w:val="28"/>
          <w:szCs w:val="28"/>
          <w:lang w:val="ky-KG" w:eastAsia="ru-RU"/>
        </w:rPr>
        <w:t>Ишке орношууга уруксат берүү (</w:t>
      </w:r>
      <w:r w:rsidR="004113AD">
        <w:rPr>
          <w:rFonts w:ascii="Times New Roman" w:eastAsia="Calibri" w:hAnsi="Times New Roman" w:cs="Times New Roman"/>
          <w:bCs/>
          <w:sz w:val="28"/>
          <w:szCs w:val="28"/>
          <w:lang w:eastAsia="ru-RU"/>
        </w:rPr>
        <w:t>7</w:t>
      </w:r>
      <w:r>
        <w:rPr>
          <w:rFonts w:ascii="Times New Roman" w:eastAsia="Calibri" w:hAnsi="Times New Roman" w:cs="Times New Roman"/>
          <w:bCs/>
          <w:sz w:val="28"/>
          <w:szCs w:val="28"/>
          <w:lang w:val="ky-KG" w:eastAsia="ru-RU"/>
        </w:rPr>
        <w:t xml:space="preserve"> - </w:t>
      </w:r>
      <w:r w:rsidRPr="00956A5C">
        <w:rPr>
          <w:rFonts w:ascii="Times New Roman" w:eastAsia="Calibri" w:hAnsi="Times New Roman" w:cs="Times New Roman"/>
          <w:bCs/>
          <w:sz w:val="28"/>
          <w:szCs w:val="28"/>
          <w:lang w:eastAsia="ru-RU"/>
        </w:rPr>
        <w:t>пункт</w:t>
      </w:r>
      <w:r>
        <w:rPr>
          <w:rFonts w:ascii="Times New Roman" w:eastAsia="Calibri" w:hAnsi="Times New Roman" w:cs="Times New Roman"/>
          <w:bCs/>
          <w:sz w:val="28"/>
          <w:szCs w:val="28"/>
          <w:lang w:val="ky-KG" w:eastAsia="ru-RU"/>
        </w:rPr>
        <w:t>у</w:t>
      </w:r>
      <w:r w:rsidRPr="00956A5C">
        <w:rPr>
          <w:rFonts w:ascii="Times New Roman" w:eastAsia="Calibri" w:hAnsi="Times New Roman" w:cs="Times New Roman"/>
          <w:bCs/>
          <w:sz w:val="28"/>
          <w:szCs w:val="28"/>
          <w:lang w:eastAsia="ru-RU"/>
        </w:rPr>
        <w:t xml:space="preserve">  глав</w:t>
      </w:r>
      <w:r w:rsidRPr="00956A5C">
        <w:rPr>
          <w:rFonts w:ascii="Times New Roman" w:eastAsia="Calibri" w:hAnsi="Times New Roman" w:cs="Times New Roman"/>
          <w:bCs/>
          <w:sz w:val="28"/>
          <w:szCs w:val="28"/>
          <w:lang w:val="ky-KG" w:eastAsia="ru-RU"/>
        </w:rPr>
        <w:t>а</w:t>
      </w:r>
      <w:r>
        <w:rPr>
          <w:rFonts w:ascii="Times New Roman" w:eastAsia="Calibri" w:hAnsi="Times New Roman" w:cs="Times New Roman"/>
          <w:bCs/>
          <w:sz w:val="28"/>
          <w:szCs w:val="28"/>
          <w:lang w:val="ky-KG" w:eastAsia="ru-RU"/>
        </w:rPr>
        <w:t>сы</w:t>
      </w:r>
      <w:r w:rsidRPr="00956A5C">
        <w:rPr>
          <w:rFonts w:ascii="Times New Roman" w:eastAsia="Calibri" w:hAnsi="Times New Roman" w:cs="Times New Roman"/>
          <w:bCs/>
          <w:sz w:val="28"/>
          <w:szCs w:val="28"/>
          <w:lang w:eastAsia="ru-RU"/>
        </w:rPr>
        <w:t xml:space="preserve"> </w:t>
      </w:r>
      <w:r w:rsidRPr="00956A5C">
        <w:rPr>
          <w:rFonts w:ascii="Times New Roman" w:eastAsia="Calibri" w:hAnsi="Times New Roman" w:cs="Times New Roman"/>
          <w:bCs/>
          <w:sz w:val="28"/>
          <w:szCs w:val="28"/>
          <w:lang w:val="ky-KG" w:eastAsia="ru-RU"/>
        </w:rPr>
        <w:t>3</w:t>
      </w:r>
      <w:r>
        <w:rPr>
          <w:rFonts w:ascii="Times New Roman" w:eastAsia="Calibri" w:hAnsi="Times New Roman" w:cs="Times New Roman"/>
          <w:bCs/>
          <w:sz w:val="28"/>
          <w:szCs w:val="28"/>
          <w:lang w:val="ky-KG" w:eastAsia="ru-RU"/>
        </w:rPr>
        <w:t>)</w:t>
      </w:r>
      <w:r w:rsidR="004E6AFD" w:rsidRPr="00956A5C">
        <w:rPr>
          <w:rFonts w:ascii="Times New Roman" w:eastAsia="Calibri" w:hAnsi="Times New Roman" w:cs="Times New Roman"/>
          <w:bCs/>
          <w:sz w:val="28"/>
          <w:szCs w:val="28"/>
          <w:lang w:val="ky-KG" w:eastAsia="ru-RU"/>
        </w:rPr>
        <w:t>.</w:t>
      </w:r>
      <w:bookmarkStart w:id="0" w:name="_GoBack"/>
      <w:bookmarkEnd w:id="0"/>
    </w:p>
    <w:p w14:paraId="25FCC6B4" w14:textId="24C326D5" w:rsidR="00552CC2" w:rsidRPr="003865AB" w:rsidRDefault="00F27629" w:rsidP="00F27629">
      <w:pPr>
        <w:spacing w:line="276" w:lineRule="auto"/>
        <w:ind w:firstLine="708"/>
        <w:jc w:val="both"/>
        <w:rPr>
          <w:b/>
          <w:bCs/>
          <w:sz w:val="28"/>
          <w:szCs w:val="28"/>
          <w:lang w:val="ky-KG"/>
        </w:rPr>
      </w:pPr>
      <w:r>
        <w:rPr>
          <w:b/>
          <w:bCs/>
          <w:sz w:val="28"/>
          <w:szCs w:val="28"/>
          <w:lang w:val="ky-KG"/>
        </w:rPr>
        <w:t xml:space="preserve">5) </w:t>
      </w:r>
      <w:r w:rsidR="00552CC2" w:rsidRPr="00E47D6A">
        <w:rPr>
          <w:bCs/>
          <w:sz w:val="28"/>
          <w:szCs w:val="28"/>
          <w:lang w:val="ky-KG"/>
        </w:rPr>
        <w:t>Кыргыз Республикасынын Айыл, суу чарба жана региондук өнүктүрүү министрлигине караштуу Балык чарба департаменти тарабынан көрсөтүлүүчү мамлекеттик кызматтар</w:t>
      </w:r>
      <w:r w:rsidRPr="00E47D6A">
        <w:rPr>
          <w:bCs/>
          <w:sz w:val="28"/>
          <w:szCs w:val="28"/>
          <w:lang w:val="ky-KG"/>
        </w:rPr>
        <w:t>.</w:t>
      </w:r>
    </w:p>
    <w:p w14:paraId="303C4839" w14:textId="77777777" w:rsidR="00552CC2" w:rsidRPr="00552CC2" w:rsidRDefault="00552CC2" w:rsidP="0013368F">
      <w:pPr>
        <w:spacing w:line="276" w:lineRule="auto"/>
        <w:ind w:firstLine="708"/>
        <w:jc w:val="both"/>
        <w:rPr>
          <w:rFonts w:eastAsiaTheme="minorHAnsi"/>
          <w:sz w:val="28"/>
          <w:szCs w:val="28"/>
          <w:lang w:val="ky-KG" w:eastAsia="en-US"/>
        </w:rPr>
      </w:pPr>
      <w:r w:rsidRPr="00552CC2">
        <w:rPr>
          <w:rFonts w:eastAsiaTheme="minorHAnsi"/>
          <w:sz w:val="28"/>
          <w:szCs w:val="28"/>
          <w:lang w:val="ky-KG" w:eastAsia="en-US"/>
        </w:rPr>
        <w:t>Кыргыз Республикасынын балык чарба комплекси экономиканын стратегиялык тармактарынын бири болуп саналат, анын өзгөчөлүгү өзүн-өзү камсыз кылуу болуп саналат.</w:t>
      </w:r>
    </w:p>
    <w:p w14:paraId="13AB7D30" w14:textId="77777777" w:rsidR="00552CC2" w:rsidRPr="00552CC2" w:rsidRDefault="00552CC2" w:rsidP="0013368F">
      <w:pPr>
        <w:spacing w:line="276" w:lineRule="auto"/>
        <w:ind w:firstLine="708"/>
        <w:jc w:val="both"/>
        <w:rPr>
          <w:rFonts w:eastAsiaTheme="minorHAnsi"/>
          <w:sz w:val="28"/>
          <w:szCs w:val="28"/>
          <w:lang w:val="ky-KG" w:eastAsia="en-US"/>
        </w:rPr>
      </w:pPr>
      <w:r w:rsidRPr="00552CC2">
        <w:rPr>
          <w:rFonts w:eastAsiaTheme="minorHAnsi"/>
          <w:sz w:val="28"/>
          <w:szCs w:val="28"/>
          <w:lang w:val="ky-KG" w:eastAsia="en-US"/>
        </w:rPr>
        <w:t>Балык чарбасы мамлекеттин ролу негизинен жөнгө салууга жана эрежелерди, нормаларды жана талаптарды белгилөөгө кыскарган саналуу тармактардын бири.</w:t>
      </w:r>
    </w:p>
    <w:p w14:paraId="34EE630B" w14:textId="3019A3F3" w:rsidR="00552CC2" w:rsidRPr="003865AB" w:rsidRDefault="00552CC2" w:rsidP="0013368F">
      <w:pPr>
        <w:spacing w:line="276" w:lineRule="auto"/>
        <w:ind w:firstLine="708"/>
        <w:jc w:val="both"/>
        <w:rPr>
          <w:rFonts w:eastAsiaTheme="minorHAnsi"/>
          <w:sz w:val="28"/>
          <w:szCs w:val="28"/>
          <w:lang w:val="ky-KG" w:eastAsia="en-US"/>
        </w:rPr>
      </w:pPr>
      <w:r>
        <w:rPr>
          <w:rFonts w:eastAsiaTheme="minorHAnsi"/>
          <w:sz w:val="28"/>
          <w:szCs w:val="28"/>
          <w:lang w:val="ky-KG" w:eastAsia="en-US"/>
        </w:rPr>
        <w:t xml:space="preserve">Субъектердин </w:t>
      </w:r>
      <w:r w:rsidRPr="00552CC2">
        <w:rPr>
          <w:rFonts w:eastAsiaTheme="minorHAnsi"/>
          <w:sz w:val="28"/>
          <w:szCs w:val="28"/>
          <w:lang w:val="ky-KG" w:eastAsia="en-US"/>
        </w:rPr>
        <w:t>басымдуу көпчүлүгү жеке менчик болуп саналат жана рыноктук шарттарда иш алып барышат, иш жүзүндө эч кандай мамлекеттик колдоо жок.</w:t>
      </w:r>
    </w:p>
    <w:p w14:paraId="1C6F3041" w14:textId="4E38149A" w:rsidR="00552CC2" w:rsidRPr="00552CC2" w:rsidRDefault="003A37A1" w:rsidP="0013368F">
      <w:pPr>
        <w:spacing w:line="276" w:lineRule="auto"/>
        <w:ind w:firstLine="708"/>
        <w:jc w:val="both"/>
        <w:rPr>
          <w:rFonts w:eastAsiaTheme="minorHAnsi"/>
          <w:sz w:val="28"/>
          <w:szCs w:val="28"/>
          <w:lang w:val="ky-KG" w:eastAsia="en-US"/>
        </w:rPr>
      </w:pPr>
      <w:r>
        <w:rPr>
          <w:rFonts w:eastAsiaTheme="minorHAnsi"/>
          <w:sz w:val="28"/>
          <w:szCs w:val="28"/>
          <w:lang w:val="ky-KG" w:eastAsia="en-US"/>
        </w:rPr>
        <w:t>“</w:t>
      </w:r>
      <w:r w:rsidR="00552CC2" w:rsidRPr="00552CC2">
        <w:rPr>
          <w:rFonts w:eastAsiaTheme="minorHAnsi"/>
          <w:sz w:val="28"/>
          <w:szCs w:val="28"/>
          <w:lang w:val="ky-KG" w:eastAsia="en-US"/>
        </w:rPr>
        <w:t>Аквакультура, балык чарбасы жана суу биологиялык ресурстарын коргоо жөнүндө</w:t>
      </w:r>
      <w:r>
        <w:rPr>
          <w:rFonts w:eastAsiaTheme="minorHAnsi"/>
          <w:sz w:val="28"/>
          <w:szCs w:val="28"/>
          <w:lang w:val="ky-KG" w:eastAsia="en-US"/>
        </w:rPr>
        <w:t>”</w:t>
      </w:r>
      <w:r w:rsidR="00552CC2" w:rsidRPr="00552CC2">
        <w:rPr>
          <w:rFonts w:eastAsiaTheme="minorHAnsi"/>
          <w:sz w:val="28"/>
          <w:szCs w:val="28"/>
          <w:lang w:val="ky-KG" w:eastAsia="en-US"/>
        </w:rPr>
        <w:t xml:space="preserve"> Кыргыз Республикасынын Мыйзамы аквакультуранын бассейндик, капастык, жайыттык, көлмө жана рекреациялык аквакультура сыяктуу жаңы келечектүү багыттарын аныктайт.</w:t>
      </w:r>
    </w:p>
    <w:p w14:paraId="709AF2EB" w14:textId="77777777" w:rsidR="00552CC2" w:rsidRPr="003865AB" w:rsidRDefault="00552CC2" w:rsidP="0013368F">
      <w:pPr>
        <w:spacing w:line="276" w:lineRule="auto"/>
        <w:ind w:firstLine="708"/>
        <w:jc w:val="both"/>
        <w:rPr>
          <w:rFonts w:eastAsiaTheme="minorHAnsi"/>
          <w:sz w:val="28"/>
          <w:szCs w:val="28"/>
          <w:lang w:val="ky-KG" w:eastAsia="en-US"/>
        </w:rPr>
      </w:pPr>
      <w:r w:rsidRPr="00552CC2">
        <w:rPr>
          <w:rFonts w:eastAsiaTheme="minorHAnsi"/>
          <w:sz w:val="28"/>
          <w:szCs w:val="28"/>
          <w:lang w:val="ky-KG" w:eastAsia="en-US"/>
        </w:rPr>
        <w:t>Ушуга байланыштуу балык чарбаларын натыйжалуу өнүктүрүү жана Кыргыз Республикасынын суу объектилеринде товардык балыктарды өндүрүүнү көбөйтүү үчүн балык өнөр жайы үчүн жаңы перспективалар ачылууда.</w:t>
      </w:r>
    </w:p>
    <w:p w14:paraId="5C4FAA67" w14:textId="4A9B3AE6" w:rsidR="00552CC2" w:rsidRPr="003865AB" w:rsidRDefault="00552CC2" w:rsidP="0013368F">
      <w:pPr>
        <w:spacing w:line="276" w:lineRule="auto"/>
        <w:ind w:firstLine="708"/>
        <w:jc w:val="both"/>
        <w:rPr>
          <w:rFonts w:eastAsiaTheme="minorHAnsi"/>
          <w:sz w:val="28"/>
          <w:szCs w:val="28"/>
          <w:lang w:val="ky-KG" w:eastAsia="en-US"/>
        </w:rPr>
      </w:pPr>
      <w:r w:rsidRPr="00552CC2">
        <w:rPr>
          <w:rFonts w:eastAsiaTheme="minorHAnsi"/>
          <w:sz w:val="28"/>
          <w:szCs w:val="28"/>
          <w:lang w:val="ky-KG" w:eastAsia="en-US"/>
        </w:rPr>
        <w:t>Кыргыз Республикасында аквакультураны, балык уулоону жана балык чарбачылыгын туруктуу өнүктүрүү</w:t>
      </w:r>
      <w:r>
        <w:rPr>
          <w:rFonts w:eastAsiaTheme="minorHAnsi"/>
          <w:sz w:val="28"/>
          <w:szCs w:val="28"/>
          <w:lang w:val="ky-KG" w:eastAsia="en-US"/>
        </w:rPr>
        <w:t>,</w:t>
      </w:r>
      <w:r w:rsidRPr="00552CC2">
        <w:rPr>
          <w:rFonts w:eastAsiaTheme="minorHAnsi"/>
          <w:sz w:val="28"/>
          <w:szCs w:val="28"/>
          <w:lang w:val="ky-KG" w:eastAsia="en-US"/>
        </w:rPr>
        <w:t xml:space="preserve"> республиканын калкын жогорку сапаттагы балык азыктары менен камсыз кылуу, мамлекеттик балык чарба суу сактагычтарында спорттук жана ышкыбоздук балык уулоо жана </w:t>
      </w:r>
      <w:r w:rsidRPr="00552CC2">
        <w:rPr>
          <w:rFonts w:eastAsiaTheme="minorHAnsi"/>
          <w:sz w:val="28"/>
          <w:szCs w:val="28"/>
          <w:lang w:val="ky-KG" w:eastAsia="en-US"/>
        </w:rPr>
        <w:lastRenderedPageBreak/>
        <w:t>жасалма жол менен көбөйтүү</w:t>
      </w:r>
      <w:r>
        <w:rPr>
          <w:rFonts w:eastAsiaTheme="minorHAnsi"/>
          <w:sz w:val="28"/>
          <w:szCs w:val="28"/>
          <w:lang w:val="ky-KG" w:eastAsia="en-US"/>
        </w:rPr>
        <w:t xml:space="preserve"> максатында</w:t>
      </w:r>
      <w:r w:rsidRPr="00552CC2">
        <w:rPr>
          <w:rFonts w:eastAsiaTheme="minorHAnsi"/>
          <w:sz w:val="28"/>
          <w:szCs w:val="28"/>
          <w:lang w:val="ky-KG" w:eastAsia="en-US"/>
        </w:rPr>
        <w:t xml:space="preserve"> товардык балыктарды өндүрүүнү жана экспортту көбөйтүү боюнча мамлекеттик кызмат көрсөтүүлөрдүн тизмесин кеңейтүү зарыл болууда.</w:t>
      </w:r>
    </w:p>
    <w:p w14:paraId="7365B62F" w14:textId="105FCCED" w:rsidR="0052203B" w:rsidRDefault="00552CC2" w:rsidP="0013368F">
      <w:pPr>
        <w:pStyle w:val="a3"/>
        <w:spacing w:line="276" w:lineRule="auto"/>
        <w:ind w:firstLine="708"/>
        <w:jc w:val="both"/>
        <w:rPr>
          <w:rFonts w:ascii="Times New Roman" w:hAnsi="Times New Roman" w:cs="Times New Roman"/>
          <w:sz w:val="28"/>
          <w:szCs w:val="28"/>
          <w:lang w:val="ky-KG"/>
        </w:rPr>
      </w:pPr>
      <w:r w:rsidRPr="00552CC2">
        <w:rPr>
          <w:rFonts w:ascii="Times New Roman" w:hAnsi="Times New Roman" w:cs="Times New Roman"/>
          <w:sz w:val="28"/>
          <w:szCs w:val="28"/>
          <w:lang w:val="ky-KG"/>
        </w:rPr>
        <w:t>Кыргыз Республикасынын Министрлер Кабинетинин бул токтомунун долбоору</w:t>
      </w:r>
      <w:r>
        <w:rPr>
          <w:rFonts w:ascii="Times New Roman" w:hAnsi="Times New Roman" w:cs="Times New Roman"/>
          <w:sz w:val="28"/>
          <w:szCs w:val="28"/>
          <w:lang w:val="ky-KG"/>
        </w:rPr>
        <w:t xml:space="preserve"> б</w:t>
      </w:r>
      <w:r w:rsidRPr="00552CC2">
        <w:rPr>
          <w:rFonts w:ascii="Times New Roman" w:hAnsi="Times New Roman" w:cs="Times New Roman"/>
          <w:sz w:val="28"/>
          <w:szCs w:val="28"/>
          <w:lang w:val="ky-KG"/>
        </w:rPr>
        <w:t xml:space="preserve">алык чарбасын уюштурууга жана башкарууга, балык чарба ишин системалаштырууга, </w:t>
      </w:r>
      <w:r w:rsidR="0052203B">
        <w:rPr>
          <w:rFonts w:ascii="Times New Roman" w:hAnsi="Times New Roman" w:cs="Times New Roman"/>
          <w:sz w:val="28"/>
          <w:szCs w:val="28"/>
          <w:lang w:val="ky-KG"/>
        </w:rPr>
        <w:t xml:space="preserve">алардын </w:t>
      </w:r>
      <w:r w:rsidRPr="00552CC2">
        <w:rPr>
          <w:rFonts w:ascii="Times New Roman" w:hAnsi="Times New Roman" w:cs="Times New Roman"/>
          <w:sz w:val="28"/>
          <w:szCs w:val="28"/>
          <w:lang w:val="ky-KG"/>
        </w:rPr>
        <w:t>балык чарбачылыгынын суу биологиялык ресурстарынын абалына жана алардын жашоо чөйрөсү</w:t>
      </w:r>
      <w:r>
        <w:rPr>
          <w:rFonts w:ascii="Times New Roman" w:hAnsi="Times New Roman" w:cs="Times New Roman"/>
          <w:sz w:val="28"/>
          <w:szCs w:val="28"/>
          <w:lang w:val="ky-KG"/>
        </w:rPr>
        <w:t xml:space="preserve"> </w:t>
      </w:r>
      <w:r w:rsidRPr="00552CC2">
        <w:rPr>
          <w:rFonts w:ascii="Times New Roman" w:hAnsi="Times New Roman" w:cs="Times New Roman"/>
          <w:sz w:val="28"/>
          <w:szCs w:val="28"/>
          <w:lang w:val="ky-KG"/>
        </w:rPr>
        <w:t xml:space="preserve">терс таасиринин алдын алууга карата </w:t>
      </w:r>
      <w:r w:rsidR="0090200A" w:rsidRPr="00552CC2">
        <w:rPr>
          <w:rFonts w:ascii="Times New Roman" w:hAnsi="Times New Roman" w:cs="Times New Roman"/>
          <w:sz w:val="28"/>
          <w:szCs w:val="28"/>
          <w:lang w:val="ky-KG"/>
        </w:rPr>
        <w:t xml:space="preserve">Кыргыз </w:t>
      </w:r>
      <w:r w:rsidRPr="00552CC2">
        <w:rPr>
          <w:rFonts w:ascii="Times New Roman" w:hAnsi="Times New Roman" w:cs="Times New Roman"/>
          <w:sz w:val="28"/>
          <w:szCs w:val="28"/>
          <w:lang w:val="ky-KG"/>
        </w:rPr>
        <w:t xml:space="preserve">Республикасынын Айыл, суу чарба жана региондук өнүктүрүү министрлигинин Балык чарба департаменти тарабынан көрсөтүлүүчү мамлекеттик кызматтарды көрсөтүүнү Кыргыз Республикасынын Аквакультура, балык чарбасы жана суу биологиялык ресурстарын коргоо жөнүндө 2021-жылдын </w:t>
      </w:r>
      <w:r w:rsidR="006729DC">
        <w:rPr>
          <w:rFonts w:ascii="Times New Roman" w:hAnsi="Times New Roman" w:cs="Times New Roman"/>
          <w:sz w:val="28"/>
          <w:szCs w:val="28"/>
          <w:lang w:val="ky-KG"/>
        </w:rPr>
        <w:br w:type="textWrapping" w:clear="all"/>
      </w:r>
      <w:r w:rsidRPr="00552CC2">
        <w:rPr>
          <w:rFonts w:ascii="Times New Roman" w:hAnsi="Times New Roman" w:cs="Times New Roman"/>
          <w:sz w:val="28"/>
          <w:szCs w:val="28"/>
          <w:lang w:val="ky-KG"/>
        </w:rPr>
        <w:t>17-мартындагы № 35</w:t>
      </w:r>
      <w:r>
        <w:rPr>
          <w:rFonts w:ascii="Times New Roman" w:hAnsi="Times New Roman" w:cs="Times New Roman"/>
          <w:sz w:val="28"/>
          <w:szCs w:val="28"/>
          <w:lang w:val="ky-KG"/>
        </w:rPr>
        <w:t xml:space="preserve"> </w:t>
      </w:r>
      <w:r w:rsidRPr="00552CC2">
        <w:rPr>
          <w:rFonts w:ascii="Times New Roman" w:hAnsi="Times New Roman" w:cs="Times New Roman"/>
          <w:sz w:val="28"/>
          <w:szCs w:val="28"/>
          <w:lang w:val="ky-KG"/>
        </w:rPr>
        <w:t xml:space="preserve">Мыйзамына ылайык келтирүүнү сунуштайт. </w:t>
      </w:r>
    </w:p>
    <w:p w14:paraId="5353060A" w14:textId="77777777" w:rsidR="0052203B" w:rsidRPr="003865AB" w:rsidRDefault="0052203B" w:rsidP="0013368F">
      <w:pPr>
        <w:shd w:val="clear" w:color="auto" w:fill="FFFFFF"/>
        <w:spacing w:line="276" w:lineRule="auto"/>
        <w:ind w:firstLine="708"/>
        <w:jc w:val="both"/>
        <w:rPr>
          <w:sz w:val="28"/>
          <w:szCs w:val="28"/>
          <w:lang w:val="ky-KG"/>
        </w:rPr>
      </w:pPr>
      <w:r w:rsidRPr="0052203B">
        <w:rPr>
          <w:sz w:val="28"/>
          <w:szCs w:val="28"/>
          <w:lang w:val="ky-KG"/>
        </w:rPr>
        <w:t>Ушуга байланыштуу, аквакультураны туруктуу өнүктүрүү үчүн жана Кыргыз Республикасынын Айыл, суу чарба жана региондук өнүктүрүү министрлигинин Балык чарба департаменти тарабынан көрсөтүлүүчү мамлекеттик кызматтардын сапатын жана жеткиликтүүлүгүн жогорулатуу максатында, бул долбоор Мамлекеттик кызмат көрсөтүүлөрдүн бирдиктүү реестрине (тизмесине) төмөнкүдөй өзгөртүүлөр киргизилсин:</w:t>
      </w:r>
    </w:p>
    <w:p w14:paraId="2DDA6298" w14:textId="77777777" w:rsidR="0052203B" w:rsidRPr="0052203B" w:rsidRDefault="004F7244" w:rsidP="0013368F">
      <w:pPr>
        <w:spacing w:line="276" w:lineRule="auto"/>
        <w:ind w:firstLine="708"/>
        <w:jc w:val="both"/>
        <w:rPr>
          <w:rFonts w:eastAsia="Calibri"/>
          <w:sz w:val="28"/>
          <w:szCs w:val="28"/>
          <w:lang w:val="ky-KG" w:eastAsia="en-US"/>
        </w:rPr>
      </w:pPr>
      <w:r w:rsidRPr="003865AB">
        <w:rPr>
          <w:rFonts w:eastAsia="Calibri"/>
          <w:sz w:val="28"/>
          <w:szCs w:val="28"/>
          <w:lang w:val="ky-KG" w:eastAsia="en-US"/>
        </w:rPr>
        <w:t xml:space="preserve">- </w:t>
      </w:r>
      <w:r w:rsidR="0052203B" w:rsidRPr="0052203B">
        <w:rPr>
          <w:rFonts w:eastAsia="Calibri"/>
          <w:sz w:val="28"/>
          <w:szCs w:val="28"/>
          <w:lang w:val="ky-KG" w:eastAsia="en-US"/>
        </w:rPr>
        <w:t>Мамлекеттик кызмат көрсөтүүлөрдүн бирдиктүү реестринин “Каттоо, күбөлүктөрдү, күбөлүктөрдү жана башка документтерди, ошондой эле алардын көчүрмөлөрүн жана дубликаттарын берүү кызматтары” 4-главасынын 66-пунктундагы мамлекеттик кызматтын аталышы төмөнкүдөй редакцияда баяндалсын:</w:t>
      </w:r>
    </w:p>
    <w:p w14:paraId="2E052614" w14:textId="334D0673" w:rsidR="0052203B" w:rsidRPr="003865AB" w:rsidRDefault="000E1802" w:rsidP="0013368F">
      <w:pPr>
        <w:spacing w:line="276" w:lineRule="auto"/>
        <w:ind w:firstLine="708"/>
        <w:jc w:val="both"/>
        <w:rPr>
          <w:rFonts w:eastAsia="Calibri"/>
          <w:sz w:val="28"/>
          <w:szCs w:val="28"/>
          <w:lang w:val="ky-KG" w:eastAsia="en-US"/>
        </w:rPr>
      </w:pPr>
      <w:r>
        <w:rPr>
          <w:rFonts w:eastAsia="Calibri"/>
          <w:sz w:val="28"/>
          <w:szCs w:val="28"/>
          <w:lang w:val="ky-KG" w:eastAsia="en-US"/>
        </w:rPr>
        <w:t>“</w:t>
      </w:r>
      <w:r w:rsidR="0052203B" w:rsidRPr="0052203B">
        <w:rPr>
          <w:rFonts w:eastAsia="Calibri"/>
          <w:sz w:val="28"/>
          <w:szCs w:val="28"/>
          <w:lang w:val="ky-KG" w:eastAsia="en-US"/>
        </w:rPr>
        <w:t>Балык чарба суу сактагычтарында жана алардын аймактарында, дарыяларда балык кармоо үчүн балык уулоо билеттеринин жана балык уулоо журналынын дубликаттарын берүү</w:t>
      </w:r>
      <w:r>
        <w:rPr>
          <w:rFonts w:eastAsia="Calibri"/>
          <w:sz w:val="28"/>
          <w:szCs w:val="28"/>
          <w:lang w:val="ky-KG" w:eastAsia="en-US"/>
        </w:rPr>
        <w:t>”</w:t>
      </w:r>
      <w:r w:rsidR="0052203B" w:rsidRPr="0052203B">
        <w:rPr>
          <w:rFonts w:eastAsia="Calibri"/>
          <w:sz w:val="28"/>
          <w:szCs w:val="28"/>
          <w:lang w:val="ky-KG" w:eastAsia="en-US"/>
        </w:rPr>
        <w:t>;</w:t>
      </w:r>
    </w:p>
    <w:p w14:paraId="321DD51C" w14:textId="46456A20" w:rsidR="0052203B" w:rsidRPr="0052203B" w:rsidRDefault="004F7244" w:rsidP="0013368F">
      <w:pPr>
        <w:spacing w:line="276" w:lineRule="auto"/>
        <w:ind w:firstLine="708"/>
        <w:jc w:val="both"/>
        <w:rPr>
          <w:rFonts w:eastAsia="Calibri"/>
          <w:sz w:val="28"/>
          <w:szCs w:val="28"/>
          <w:lang w:val="ky-KG" w:eastAsia="en-US"/>
        </w:rPr>
      </w:pPr>
      <w:r w:rsidRPr="003865AB">
        <w:rPr>
          <w:rFonts w:eastAsia="Calibri"/>
          <w:sz w:val="28"/>
          <w:szCs w:val="28"/>
          <w:lang w:val="ky-KG" w:eastAsia="en-US"/>
        </w:rPr>
        <w:t xml:space="preserve">- </w:t>
      </w:r>
      <w:r w:rsidR="0052203B" w:rsidRPr="0052203B">
        <w:rPr>
          <w:rFonts w:eastAsia="Calibri"/>
          <w:sz w:val="28"/>
          <w:szCs w:val="28"/>
          <w:lang w:val="ky-KG" w:eastAsia="en-US"/>
        </w:rPr>
        <w:t xml:space="preserve">Мамлекеттик кызмат көрсөтүүлөрдүн бирдиктүү реестринин </w:t>
      </w:r>
      <w:r w:rsidR="006729DC">
        <w:rPr>
          <w:rFonts w:eastAsia="Calibri"/>
          <w:sz w:val="28"/>
          <w:szCs w:val="28"/>
          <w:lang w:val="ky-KG" w:eastAsia="en-US"/>
        </w:rPr>
        <w:br w:type="textWrapping" w:clear="all"/>
      </w:r>
      <w:r w:rsidR="0052203B" w:rsidRPr="0052203B">
        <w:rPr>
          <w:rFonts w:eastAsia="Calibri"/>
          <w:sz w:val="28"/>
          <w:szCs w:val="28"/>
          <w:lang w:val="ky-KG" w:eastAsia="en-US"/>
        </w:rPr>
        <w:t>6-главасынын 34-пунктунда мамлекеттик кызматтын аталышы төмөнкүдөй редакцияда баяндалсын:</w:t>
      </w:r>
    </w:p>
    <w:p w14:paraId="3D854F57" w14:textId="2A4E1462" w:rsidR="0052203B" w:rsidRPr="0052203B" w:rsidRDefault="009C29DC" w:rsidP="0013368F">
      <w:pPr>
        <w:spacing w:line="276" w:lineRule="auto"/>
        <w:ind w:firstLine="708"/>
        <w:jc w:val="both"/>
        <w:rPr>
          <w:rFonts w:eastAsia="Calibri"/>
          <w:sz w:val="28"/>
          <w:szCs w:val="28"/>
          <w:lang w:val="ky-KG" w:eastAsia="en-US"/>
        </w:rPr>
      </w:pPr>
      <w:r>
        <w:rPr>
          <w:rFonts w:eastAsia="Calibri"/>
          <w:sz w:val="28"/>
          <w:szCs w:val="28"/>
          <w:lang w:val="ky-KG" w:eastAsia="en-US"/>
        </w:rPr>
        <w:t>“</w:t>
      </w:r>
      <w:r w:rsidR="0052203B" w:rsidRPr="0052203B">
        <w:rPr>
          <w:rFonts w:eastAsia="Calibri"/>
          <w:sz w:val="28"/>
          <w:szCs w:val="28"/>
          <w:lang w:val="ky-KG" w:eastAsia="en-US"/>
        </w:rPr>
        <w:t>Дарыяларда, суу сактагычтарда жана алардын аймактарында балык запастарын көбөйтүү, өнөр жайлык, ышкыбоздук жана спорттук балык уулоо боюнча маалымат берүү</w:t>
      </w:r>
      <w:r>
        <w:rPr>
          <w:rFonts w:eastAsia="Calibri"/>
          <w:sz w:val="28"/>
          <w:szCs w:val="28"/>
          <w:lang w:val="ky-KG" w:eastAsia="en-US"/>
        </w:rPr>
        <w:t>”</w:t>
      </w:r>
      <w:r w:rsidR="0052203B" w:rsidRPr="0052203B">
        <w:rPr>
          <w:rFonts w:eastAsia="Calibri"/>
          <w:sz w:val="28"/>
          <w:szCs w:val="28"/>
          <w:lang w:val="ky-KG" w:eastAsia="en-US"/>
        </w:rPr>
        <w:t>;</w:t>
      </w:r>
    </w:p>
    <w:p w14:paraId="3E4190FA" w14:textId="34B32CFE" w:rsidR="0052203B" w:rsidRPr="003865AB" w:rsidRDefault="0052203B" w:rsidP="0013368F">
      <w:pPr>
        <w:spacing w:line="276" w:lineRule="auto"/>
        <w:ind w:firstLine="708"/>
        <w:jc w:val="both"/>
        <w:rPr>
          <w:rFonts w:eastAsia="Calibri"/>
          <w:sz w:val="28"/>
          <w:szCs w:val="28"/>
          <w:lang w:val="ky-KG" w:eastAsia="en-US"/>
        </w:rPr>
      </w:pPr>
      <w:r w:rsidRPr="0052203B">
        <w:rPr>
          <w:rFonts w:eastAsia="Calibri"/>
          <w:sz w:val="28"/>
          <w:szCs w:val="28"/>
          <w:lang w:val="ky-KG" w:eastAsia="en-US"/>
        </w:rPr>
        <w:t xml:space="preserve">- Мамлекеттик кызмат көрсөтүүлөрдүн бирдиктүү реестринин </w:t>
      </w:r>
      <w:r w:rsidR="00F25360">
        <w:rPr>
          <w:rFonts w:eastAsia="Calibri"/>
          <w:sz w:val="28"/>
          <w:szCs w:val="28"/>
          <w:lang w:val="ky-KG" w:eastAsia="en-US"/>
        </w:rPr>
        <w:t>“</w:t>
      </w:r>
      <w:r w:rsidRPr="0052203B">
        <w:rPr>
          <w:rFonts w:eastAsia="Calibri"/>
          <w:sz w:val="28"/>
          <w:szCs w:val="28"/>
          <w:lang w:val="ky-KG" w:eastAsia="en-US"/>
        </w:rPr>
        <w:t>Маалымат берүү</w:t>
      </w:r>
      <w:r w:rsidR="00F25360">
        <w:rPr>
          <w:rFonts w:eastAsia="Calibri"/>
          <w:sz w:val="28"/>
          <w:szCs w:val="28"/>
          <w:lang w:val="ky-KG" w:eastAsia="en-US"/>
        </w:rPr>
        <w:t>”</w:t>
      </w:r>
      <w:r w:rsidRPr="0052203B">
        <w:rPr>
          <w:rFonts w:eastAsia="Calibri"/>
          <w:sz w:val="28"/>
          <w:szCs w:val="28"/>
          <w:lang w:val="ky-KG" w:eastAsia="en-US"/>
        </w:rPr>
        <w:t xml:space="preserve"> 6-главасынын 35-пунктунда мамлекеттик кызматтын аталышы төмөнкүдөй редакцияда баяндалсын:</w:t>
      </w:r>
    </w:p>
    <w:p w14:paraId="2B86459F" w14:textId="2A41A887" w:rsidR="0052203B" w:rsidRPr="0052203B" w:rsidRDefault="009C29DC" w:rsidP="0013368F">
      <w:pPr>
        <w:spacing w:line="276" w:lineRule="auto"/>
        <w:ind w:firstLine="708"/>
        <w:jc w:val="both"/>
        <w:rPr>
          <w:rFonts w:eastAsia="Calibri"/>
          <w:sz w:val="28"/>
          <w:szCs w:val="28"/>
          <w:lang w:val="ky-KG" w:eastAsia="en-US"/>
        </w:rPr>
      </w:pPr>
      <w:r>
        <w:rPr>
          <w:rFonts w:eastAsia="Calibri"/>
          <w:sz w:val="28"/>
          <w:szCs w:val="28"/>
          <w:lang w:val="ky-KG" w:eastAsia="en-US"/>
        </w:rPr>
        <w:t>“</w:t>
      </w:r>
      <w:r w:rsidR="0052203B" w:rsidRPr="0052203B">
        <w:rPr>
          <w:rFonts w:eastAsia="Calibri"/>
          <w:sz w:val="28"/>
          <w:szCs w:val="28"/>
          <w:lang w:val="ky-KG" w:eastAsia="en-US"/>
        </w:rPr>
        <w:t>Аквакультураны (көлмө, бассейн, капас, жайыт, рекреациялык) уюштуруу жана жүргүзүү үчүн документтердин пакетин даярдоо</w:t>
      </w:r>
      <w:r>
        <w:rPr>
          <w:rFonts w:eastAsia="Calibri"/>
          <w:sz w:val="28"/>
          <w:szCs w:val="28"/>
          <w:lang w:val="ky-KG" w:eastAsia="en-US"/>
        </w:rPr>
        <w:t>”</w:t>
      </w:r>
      <w:r w:rsidR="0052203B" w:rsidRPr="0052203B">
        <w:rPr>
          <w:rFonts w:eastAsia="Calibri"/>
          <w:sz w:val="28"/>
          <w:szCs w:val="28"/>
          <w:lang w:val="ky-KG" w:eastAsia="en-US"/>
        </w:rPr>
        <w:t>;</w:t>
      </w:r>
    </w:p>
    <w:p w14:paraId="5929A367" w14:textId="19D4B705" w:rsidR="0052203B" w:rsidRPr="0052203B" w:rsidRDefault="0052203B" w:rsidP="0013368F">
      <w:pPr>
        <w:spacing w:line="276" w:lineRule="auto"/>
        <w:ind w:firstLine="708"/>
        <w:jc w:val="both"/>
        <w:rPr>
          <w:rFonts w:eastAsia="Calibri"/>
          <w:sz w:val="28"/>
          <w:szCs w:val="28"/>
          <w:lang w:val="ky-KG" w:eastAsia="en-US"/>
        </w:rPr>
      </w:pPr>
      <w:r w:rsidRPr="0052203B">
        <w:rPr>
          <w:rFonts w:eastAsia="Calibri"/>
          <w:sz w:val="28"/>
          <w:szCs w:val="28"/>
          <w:lang w:val="ky-KG" w:eastAsia="en-US"/>
        </w:rPr>
        <w:lastRenderedPageBreak/>
        <w:t xml:space="preserve">- Мамлекеттик кызмат көрсөтүүлөрдүн бирдиктүү реестринин </w:t>
      </w:r>
      <w:r w:rsidR="009C29DC">
        <w:rPr>
          <w:rFonts w:eastAsia="Calibri"/>
          <w:sz w:val="28"/>
          <w:szCs w:val="28"/>
          <w:lang w:val="ky-KG" w:eastAsia="en-US"/>
        </w:rPr>
        <w:t>“</w:t>
      </w:r>
      <w:r w:rsidRPr="0052203B">
        <w:rPr>
          <w:rFonts w:eastAsia="Calibri"/>
          <w:sz w:val="28"/>
          <w:szCs w:val="28"/>
          <w:lang w:val="ky-KG" w:eastAsia="en-US"/>
        </w:rPr>
        <w:t>Башка кызматтар</w:t>
      </w:r>
      <w:r w:rsidR="009C29DC">
        <w:rPr>
          <w:rFonts w:eastAsia="Calibri"/>
          <w:sz w:val="28"/>
          <w:szCs w:val="28"/>
          <w:lang w:val="ky-KG" w:eastAsia="en-US"/>
        </w:rPr>
        <w:t>”</w:t>
      </w:r>
      <w:r w:rsidRPr="0052203B">
        <w:rPr>
          <w:rFonts w:eastAsia="Calibri"/>
          <w:sz w:val="28"/>
          <w:szCs w:val="28"/>
          <w:lang w:val="ky-KG" w:eastAsia="en-US"/>
        </w:rPr>
        <w:t xml:space="preserve"> 9-главасынын 7-пунктунда мамлекеттик кызматтын аталышы төмөнкүдөй редакцияда баяндалсын:</w:t>
      </w:r>
    </w:p>
    <w:p w14:paraId="2D6E7A90" w14:textId="7E1722BB" w:rsidR="0052203B" w:rsidRPr="0052203B" w:rsidRDefault="009C29DC" w:rsidP="0013368F">
      <w:pPr>
        <w:spacing w:line="276" w:lineRule="auto"/>
        <w:ind w:firstLine="708"/>
        <w:jc w:val="both"/>
        <w:rPr>
          <w:rFonts w:eastAsia="Calibri"/>
          <w:sz w:val="28"/>
          <w:szCs w:val="28"/>
          <w:lang w:eastAsia="en-US"/>
        </w:rPr>
      </w:pPr>
      <w:r>
        <w:rPr>
          <w:rFonts w:eastAsia="Calibri"/>
          <w:sz w:val="28"/>
          <w:szCs w:val="28"/>
          <w:lang w:val="ky-KG" w:eastAsia="en-US"/>
        </w:rPr>
        <w:t>“</w:t>
      </w:r>
      <w:r w:rsidR="0052203B" w:rsidRPr="0052203B">
        <w:rPr>
          <w:rFonts w:eastAsia="Calibri"/>
          <w:sz w:val="28"/>
          <w:szCs w:val="28"/>
          <w:lang w:val="ky-KG" w:eastAsia="en-US"/>
        </w:rPr>
        <w:t>Көлмө, бассейн, капас, жайыт, рекреациялык аквакультураларды кармаган балык чарбасына паспорт берүү</w:t>
      </w:r>
      <w:r>
        <w:rPr>
          <w:rFonts w:eastAsia="Calibri"/>
          <w:sz w:val="28"/>
          <w:szCs w:val="28"/>
          <w:lang w:val="ky-KG" w:eastAsia="en-US"/>
        </w:rPr>
        <w:t>”</w:t>
      </w:r>
      <w:r w:rsidR="0052203B" w:rsidRPr="0052203B">
        <w:rPr>
          <w:rFonts w:eastAsia="Calibri"/>
          <w:sz w:val="28"/>
          <w:szCs w:val="28"/>
          <w:lang w:val="ky-KG" w:eastAsia="en-US"/>
        </w:rPr>
        <w:t>.</w:t>
      </w:r>
    </w:p>
    <w:p w14:paraId="3A8B71B7" w14:textId="3622BA67" w:rsidR="006318C4" w:rsidRPr="005D3E9C" w:rsidRDefault="005D3E9C" w:rsidP="0013368F">
      <w:pPr>
        <w:spacing w:line="276" w:lineRule="auto"/>
        <w:ind w:firstLine="708"/>
        <w:jc w:val="both"/>
        <w:rPr>
          <w:sz w:val="28"/>
          <w:szCs w:val="28"/>
          <w:lang w:val="ky-KG"/>
        </w:rPr>
      </w:pPr>
      <w:r w:rsidRPr="005D3E9C">
        <w:rPr>
          <w:sz w:val="28"/>
          <w:szCs w:val="28"/>
          <w:lang w:val="ky-KG"/>
        </w:rPr>
        <w:t>Кыргыз Республикасынын Президентинин Аппаратынын Жетекчисинин 2021</w:t>
      </w:r>
      <w:r>
        <w:rPr>
          <w:sz w:val="28"/>
          <w:szCs w:val="28"/>
          <w:lang w:val="ky-KG"/>
        </w:rPr>
        <w:t xml:space="preserve">- жылдын </w:t>
      </w:r>
      <w:r w:rsidRPr="005D3E9C">
        <w:rPr>
          <w:sz w:val="28"/>
          <w:szCs w:val="28"/>
          <w:lang w:val="ky-KG"/>
        </w:rPr>
        <w:t>26-октябрдагы № 570 буйругу менен бекитилген Кыргыз Республикасынын Президентинин Администрациясынын Жобосун аткаруу максатында</w:t>
      </w:r>
      <w:r>
        <w:rPr>
          <w:sz w:val="28"/>
          <w:szCs w:val="28"/>
          <w:lang w:val="ky-KG"/>
        </w:rPr>
        <w:t xml:space="preserve"> </w:t>
      </w:r>
      <w:r w:rsidRPr="005D3E9C">
        <w:rPr>
          <w:sz w:val="28"/>
          <w:szCs w:val="28"/>
          <w:lang w:val="ky-KG"/>
        </w:rPr>
        <w:t>Проблеманы чечүүнүн үч варианты каралды:</w:t>
      </w:r>
    </w:p>
    <w:p w14:paraId="2C354065" w14:textId="23CD053C" w:rsidR="006318C4" w:rsidRPr="00383A2A" w:rsidRDefault="005D3E9C" w:rsidP="0013368F">
      <w:pPr>
        <w:spacing w:line="276" w:lineRule="auto"/>
        <w:ind w:firstLine="708"/>
        <w:jc w:val="both"/>
        <w:rPr>
          <w:sz w:val="28"/>
          <w:szCs w:val="28"/>
          <w:lang w:val="ky-KG"/>
        </w:rPr>
      </w:pPr>
      <w:r w:rsidRPr="00E323B9">
        <w:rPr>
          <w:sz w:val="28"/>
          <w:szCs w:val="28"/>
          <w:lang w:val="ky-KG"/>
        </w:rPr>
        <w:t xml:space="preserve">- аталган Кыргыз Республикасынын Өкмөтүнүн 2012-жылдын 10-февралындагы № 85 </w:t>
      </w:r>
      <w:r w:rsidR="00383A2A" w:rsidRPr="00E323B9">
        <w:rPr>
          <w:sz w:val="28"/>
          <w:szCs w:val="28"/>
          <w:lang w:val="ky-KG"/>
        </w:rPr>
        <w:t>“</w:t>
      </w:r>
      <w:r w:rsidR="0035638D" w:rsidRPr="00E323B9">
        <w:rPr>
          <w:sz w:val="28"/>
          <w:szCs w:val="28"/>
          <w:lang w:val="ky-KG"/>
        </w:rPr>
        <w:t>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w:t>
      </w:r>
      <w:r w:rsidR="00383A2A" w:rsidRPr="00E323B9">
        <w:rPr>
          <w:sz w:val="28"/>
          <w:szCs w:val="28"/>
          <w:lang w:val="ky-KG"/>
        </w:rPr>
        <w:t>”</w:t>
      </w:r>
      <w:r w:rsidRPr="00E323B9">
        <w:rPr>
          <w:sz w:val="28"/>
          <w:szCs w:val="28"/>
          <w:lang w:val="ky-KG"/>
        </w:rPr>
        <w:t xml:space="preserve"> жана </w:t>
      </w:r>
      <w:r w:rsidR="0035638D" w:rsidRPr="00E323B9">
        <w:rPr>
          <w:sz w:val="28"/>
          <w:szCs w:val="28"/>
          <w:lang w:val="ky-KG"/>
        </w:rPr>
        <w:t xml:space="preserve">“Мамлекеттик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w:t>
      </w:r>
      <w:r w:rsidRPr="00E323B9">
        <w:rPr>
          <w:sz w:val="28"/>
          <w:szCs w:val="28"/>
          <w:lang w:val="ky-KG"/>
        </w:rPr>
        <w:t>2014-жылдын 3-июнунда</w:t>
      </w:r>
      <w:r w:rsidR="0035638D" w:rsidRPr="00E323B9">
        <w:rPr>
          <w:sz w:val="28"/>
          <w:szCs w:val="28"/>
          <w:lang w:val="ky-KG"/>
        </w:rPr>
        <w:t>гы № 303 колдонуудагы редакциялары Кыргыз Республикасынын Өкмөтүнүн көрсөтүлгөн</w:t>
      </w:r>
      <w:r w:rsidR="0035638D" w:rsidRPr="0035638D">
        <w:rPr>
          <w:sz w:val="28"/>
          <w:szCs w:val="28"/>
          <w:lang w:val="ky-KG"/>
        </w:rPr>
        <w:t xml:space="preserve"> чечимдерин калтыру</w:t>
      </w:r>
      <w:r w:rsidR="0035638D" w:rsidRPr="00E323B9">
        <w:rPr>
          <w:sz w:val="28"/>
          <w:szCs w:val="28"/>
          <w:lang w:val="ky-KG"/>
        </w:rPr>
        <w:t>у</w:t>
      </w:r>
      <w:r w:rsidRPr="00E323B9">
        <w:rPr>
          <w:sz w:val="28"/>
          <w:szCs w:val="28"/>
          <w:lang w:val="ky-KG"/>
        </w:rPr>
        <w:t>.</w:t>
      </w:r>
    </w:p>
    <w:p w14:paraId="11F42083" w14:textId="7923BCD4" w:rsidR="006318C4" w:rsidRPr="005D3E9C" w:rsidRDefault="005D3E9C" w:rsidP="0013368F">
      <w:pPr>
        <w:spacing w:line="276" w:lineRule="auto"/>
        <w:ind w:firstLine="708"/>
        <w:jc w:val="both"/>
        <w:rPr>
          <w:sz w:val="28"/>
          <w:szCs w:val="28"/>
          <w:lang w:val="ky-KG"/>
        </w:rPr>
      </w:pPr>
      <w:r w:rsidRPr="005D3E9C">
        <w:rPr>
          <w:sz w:val="28"/>
          <w:szCs w:val="28"/>
          <w:lang w:val="ky-KG"/>
        </w:rPr>
        <w:t>Бул вариантта эч кандай артыкчылыктар жок.</w:t>
      </w:r>
    </w:p>
    <w:p w14:paraId="5D8FEF72" w14:textId="49935165" w:rsidR="006318C4" w:rsidRPr="009273E8" w:rsidRDefault="009273E8" w:rsidP="0013368F">
      <w:pPr>
        <w:spacing w:line="276" w:lineRule="auto"/>
        <w:ind w:firstLine="708"/>
        <w:jc w:val="both"/>
        <w:rPr>
          <w:sz w:val="28"/>
          <w:szCs w:val="28"/>
          <w:lang w:val="ky-KG"/>
        </w:rPr>
      </w:pPr>
      <w:r w:rsidRPr="009273E8">
        <w:rPr>
          <w:sz w:val="28"/>
          <w:szCs w:val="28"/>
          <w:lang w:val="ky-KG"/>
        </w:rPr>
        <w:t>Кемчиликтери. Биз бул варианттын кабыл алынышын жол берилгис деп эсептейбиз, анткени азыркы кабыл алынган чечимдер калкка мамлекеттик жана муниципалдык кызматтарды көрсөтүүнүн жеткиликтүүлүгүн жана сапатын жогорулатуу тенденциясына, ошондой эле санариптик технологияларды ишке киргизүүнү активдештирүүгө толук жооп бербейт. Кыргыз Республикасынын мамлекеттик башкаруусу</w:t>
      </w:r>
      <w:r>
        <w:rPr>
          <w:sz w:val="28"/>
          <w:szCs w:val="28"/>
          <w:lang w:val="ky-KG"/>
        </w:rPr>
        <w:t>.</w:t>
      </w:r>
    </w:p>
    <w:p w14:paraId="71D77E6B" w14:textId="76733FDB" w:rsidR="006318C4" w:rsidRDefault="009273E8" w:rsidP="0013368F">
      <w:pPr>
        <w:spacing w:line="276" w:lineRule="auto"/>
        <w:ind w:firstLine="708"/>
        <w:jc w:val="both"/>
        <w:rPr>
          <w:b/>
          <w:sz w:val="28"/>
          <w:szCs w:val="28"/>
          <w:lang w:val="ky-KG"/>
        </w:rPr>
      </w:pPr>
      <w:r w:rsidRPr="009273E8">
        <w:rPr>
          <w:b/>
          <w:sz w:val="28"/>
          <w:szCs w:val="28"/>
          <w:lang w:val="ky-KG"/>
        </w:rPr>
        <w:t>- Кыргыз Республикасынын Өкмөтүнүн аталган чечимдери күчүн жоготту деп таанылсын.</w:t>
      </w:r>
    </w:p>
    <w:p w14:paraId="778A2EB2" w14:textId="77777777" w:rsidR="009273E8" w:rsidRPr="009273E8" w:rsidRDefault="009273E8" w:rsidP="0013368F">
      <w:pPr>
        <w:spacing w:line="276" w:lineRule="auto"/>
        <w:ind w:firstLine="708"/>
        <w:jc w:val="both"/>
        <w:rPr>
          <w:sz w:val="28"/>
          <w:szCs w:val="28"/>
          <w:lang w:val="ky-KG"/>
        </w:rPr>
      </w:pPr>
      <w:r w:rsidRPr="009273E8">
        <w:rPr>
          <w:sz w:val="28"/>
          <w:szCs w:val="28"/>
          <w:lang w:val="ky-KG"/>
        </w:rPr>
        <w:t>Бул вариантта эч кандай артыкчылыктар жок.</w:t>
      </w:r>
    </w:p>
    <w:p w14:paraId="7319CDDF" w14:textId="3F639309" w:rsidR="006318C4" w:rsidRPr="009273E8" w:rsidRDefault="009273E8" w:rsidP="0013368F">
      <w:pPr>
        <w:spacing w:line="276" w:lineRule="auto"/>
        <w:ind w:firstLine="708"/>
        <w:jc w:val="both"/>
        <w:rPr>
          <w:sz w:val="28"/>
          <w:szCs w:val="28"/>
          <w:lang w:val="ky-KG"/>
        </w:rPr>
      </w:pPr>
      <w:r w:rsidRPr="009273E8">
        <w:rPr>
          <w:sz w:val="28"/>
          <w:szCs w:val="28"/>
          <w:lang w:val="ky-KG"/>
        </w:rPr>
        <w:t>Кемчиликтери. Белгилей кетсек, колдонуудагы чечимдер жеке жана юридикалык жактарга мамлекеттик жана муниципалдык кызматтарды көрсөтүүнүн мүмкүнчүлүгүн жана тартибин аныктайт. Мындай кызматтарды, анын ичинде Электрондук кызмат көрсөтүүлөрдүн Мамлекеттик порталы аркылуу электрондук форматта көрсөтүү зарылдыгын эске алуу менен, бул багыттагы мамлекеттик жана муниципалдык органдардын ишин укуктук жөнгө салуу зарылчылыгы бар</w:t>
      </w:r>
      <w:r>
        <w:rPr>
          <w:sz w:val="28"/>
          <w:szCs w:val="28"/>
          <w:lang w:val="ky-KG"/>
        </w:rPr>
        <w:t>.</w:t>
      </w:r>
    </w:p>
    <w:p w14:paraId="3CC26B7D" w14:textId="2FD359DF" w:rsidR="006318C4" w:rsidRDefault="009273E8" w:rsidP="0013368F">
      <w:pPr>
        <w:spacing w:line="276" w:lineRule="auto"/>
        <w:ind w:firstLine="708"/>
        <w:jc w:val="both"/>
        <w:rPr>
          <w:b/>
          <w:sz w:val="28"/>
          <w:szCs w:val="28"/>
          <w:lang w:val="ky-KG"/>
        </w:rPr>
      </w:pPr>
      <w:r w:rsidRPr="009273E8">
        <w:rPr>
          <w:b/>
          <w:sz w:val="28"/>
          <w:szCs w:val="28"/>
          <w:lang w:val="ky-KG"/>
        </w:rPr>
        <w:t>- Кыргыз Республикасынын Министрлер Кабинетинин ушул токтомунун долбоорун жактыруу.</w:t>
      </w:r>
    </w:p>
    <w:p w14:paraId="267AD8B3" w14:textId="77777777" w:rsidR="009273E8" w:rsidRPr="009273E8" w:rsidRDefault="009273E8" w:rsidP="0013368F">
      <w:pPr>
        <w:spacing w:line="276" w:lineRule="auto"/>
        <w:ind w:firstLine="708"/>
        <w:jc w:val="both"/>
        <w:rPr>
          <w:sz w:val="28"/>
          <w:szCs w:val="28"/>
          <w:lang w:val="ky-KG"/>
        </w:rPr>
      </w:pPr>
      <w:r w:rsidRPr="009273E8">
        <w:rPr>
          <w:sz w:val="28"/>
          <w:szCs w:val="28"/>
          <w:lang w:val="ky-KG"/>
        </w:rPr>
        <w:lastRenderedPageBreak/>
        <w:t>Артыкчылыктары. Кыргыз Республикасынын Президентинин “Кыргыз Республикасынын мамлекеттик башкаруусуна санариптик технологияларды киргизүүнү өркүндөтүү боюнча кечиктирилгис чаралар жөнүндө” Жарлыктары менен белгиленген сунуштамалардын талаптагыдай аткарылышын камсыз кылууга мүмкүндүк берет.</w:t>
      </w:r>
    </w:p>
    <w:p w14:paraId="361C4666" w14:textId="51D8077E" w:rsidR="006318C4" w:rsidRPr="009273E8" w:rsidRDefault="009273E8" w:rsidP="0013368F">
      <w:pPr>
        <w:spacing w:line="276" w:lineRule="auto"/>
        <w:ind w:firstLine="708"/>
        <w:jc w:val="both"/>
        <w:rPr>
          <w:sz w:val="28"/>
          <w:szCs w:val="28"/>
          <w:lang w:val="ky-KG"/>
        </w:rPr>
      </w:pPr>
      <w:r w:rsidRPr="009273E8">
        <w:rPr>
          <w:sz w:val="28"/>
          <w:szCs w:val="28"/>
          <w:lang w:val="ky-KG"/>
        </w:rPr>
        <w:t>2020-жылдын 17-декабрындагы № 64 жана “Калкка мамлекеттик жана муниципалдык кызмат көрсөтүүлөрдүн жеткиликтүүлүгүн жана сапатын жогорулатуу боюнча мындан аркы чаралар жөнүндө” 2021-жылдын 8-февралындагы № 27, ошондой эле Кыргыз Республикасынын Мыйзамы Мамлекеттик жана муниципалдык кызматтар жөнүндө».</w:t>
      </w:r>
    </w:p>
    <w:p w14:paraId="75C596A9" w14:textId="73129B9B" w:rsidR="006318C4" w:rsidRPr="009273E8" w:rsidRDefault="009273E8" w:rsidP="0013368F">
      <w:pPr>
        <w:spacing w:line="276" w:lineRule="auto"/>
        <w:ind w:firstLine="708"/>
        <w:jc w:val="both"/>
        <w:rPr>
          <w:sz w:val="28"/>
          <w:szCs w:val="28"/>
          <w:lang w:val="ky-KG"/>
        </w:rPr>
      </w:pPr>
      <w:r w:rsidRPr="009273E8">
        <w:rPr>
          <w:sz w:val="28"/>
          <w:szCs w:val="28"/>
          <w:lang w:val="ky-KG"/>
        </w:rPr>
        <w:t xml:space="preserve">Бул </w:t>
      </w:r>
      <w:r w:rsidRPr="009273E8">
        <w:rPr>
          <w:bCs/>
          <w:sz w:val="28"/>
          <w:szCs w:val="28"/>
          <w:lang w:val="ky-KG"/>
        </w:rPr>
        <w:t>вариантта</w:t>
      </w:r>
      <w:r w:rsidRPr="009273E8">
        <w:rPr>
          <w:sz w:val="28"/>
          <w:szCs w:val="28"/>
          <w:lang w:val="ky-KG"/>
        </w:rPr>
        <w:t xml:space="preserve"> эч кандай кемчиликтер жок.</w:t>
      </w:r>
    </w:p>
    <w:p w14:paraId="37B2EDF6" w14:textId="231D5BD7" w:rsidR="006318C4" w:rsidRPr="00383A2A" w:rsidRDefault="005A2C94" w:rsidP="0013368F">
      <w:pPr>
        <w:spacing w:line="276" w:lineRule="auto"/>
        <w:ind w:firstLine="708"/>
        <w:jc w:val="both"/>
        <w:rPr>
          <w:sz w:val="28"/>
          <w:szCs w:val="28"/>
          <w:lang w:val="ky-KG"/>
        </w:rPr>
      </w:pPr>
      <w:r w:rsidRPr="00383A2A">
        <w:rPr>
          <w:sz w:val="28"/>
          <w:szCs w:val="28"/>
          <w:lang w:val="ky-KG"/>
        </w:rPr>
        <w:t>Жогоруда көрсөтүлгөн</w:t>
      </w:r>
      <w:r w:rsidRPr="005A2C94">
        <w:rPr>
          <w:b/>
          <w:sz w:val="28"/>
          <w:szCs w:val="28"/>
          <w:lang w:val="ky-KG"/>
        </w:rPr>
        <w:t xml:space="preserve"> варианттарды салыштыруунун натыйжалары боюнча </w:t>
      </w:r>
      <w:r w:rsidRPr="00383A2A">
        <w:rPr>
          <w:sz w:val="28"/>
          <w:szCs w:val="28"/>
          <w:lang w:val="ky-KG"/>
        </w:rPr>
        <w:t>Кыргыз Республикасынын Министрлер Кабинетинин “Кыргыз Республикасынын Өкмөтүнүн айрым чечимдерине мамлекеттик кызмат көрсөтүүлөрдүн жана мамлекеттик кызмат көрсөтүүлөрдүн тизмеси боюнча өзгөртүүлөрдү киргизүү жөнүндө” токтомунун долбоорун жактыруу кыйла алгылыктуу болуп саналат. Кызмат көрсөтүүлөрдүн стандарттары» сунушталып жаткан долбоор мамлекеттик кызматтарды көрсөтүүнү оптималдаштырууга жана жеткиликтүү кылууга багытталгандыгына байланыштуу.</w:t>
      </w:r>
    </w:p>
    <w:p w14:paraId="665FB501" w14:textId="77777777" w:rsidR="006318C4" w:rsidRPr="00383A2A" w:rsidRDefault="006318C4" w:rsidP="0013368F">
      <w:pPr>
        <w:spacing w:line="276" w:lineRule="auto"/>
        <w:ind w:firstLine="708"/>
        <w:jc w:val="both"/>
        <w:rPr>
          <w:sz w:val="28"/>
          <w:szCs w:val="28"/>
          <w:lang w:val="ky-KG"/>
        </w:rPr>
      </w:pPr>
    </w:p>
    <w:p w14:paraId="7C395F3D" w14:textId="0EA5B98B" w:rsidR="00DC416C" w:rsidRPr="00DC416C" w:rsidRDefault="00DC416C" w:rsidP="0013368F">
      <w:pPr>
        <w:spacing w:line="276" w:lineRule="auto"/>
        <w:ind w:firstLine="708"/>
        <w:jc w:val="both"/>
        <w:rPr>
          <w:b/>
          <w:sz w:val="28"/>
          <w:szCs w:val="28"/>
          <w:lang w:val="ky-KG"/>
        </w:rPr>
      </w:pPr>
      <w:r w:rsidRPr="00DC416C">
        <w:rPr>
          <w:b/>
          <w:sz w:val="28"/>
          <w:szCs w:val="28"/>
          <w:lang w:val="ky-KG"/>
        </w:rPr>
        <w:t>3.</w:t>
      </w:r>
      <w:r w:rsidRPr="00DC416C">
        <w:rPr>
          <w:sz w:val="28"/>
          <w:szCs w:val="28"/>
          <w:lang w:val="ky-KG"/>
        </w:rPr>
        <w:t xml:space="preserve"> </w:t>
      </w:r>
      <w:r w:rsidRPr="00DC416C">
        <w:rPr>
          <w:b/>
          <w:sz w:val="28"/>
          <w:szCs w:val="28"/>
          <w:lang w:val="ky-KG"/>
        </w:rPr>
        <w:t>Болушу мүмкүн болгон социалдык, экономикалык, укуктук, укук коргоочулук, гендердик, экологиялык, коррупциялык кесепеттердин жоромолу</w:t>
      </w:r>
    </w:p>
    <w:p w14:paraId="4007911C" w14:textId="77777777" w:rsidR="00DC416C" w:rsidRPr="00DC416C" w:rsidRDefault="00DC416C" w:rsidP="0013368F">
      <w:pPr>
        <w:spacing w:line="276" w:lineRule="auto"/>
        <w:ind w:firstLine="708"/>
        <w:jc w:val="both"/>
        <w:rPr>
          <w:sz w:val="28"/>
          <w:szCs w:val="28"/>
          <w:lang w:val="ky-KG"/>
        </w:rPr>
      </w:pPr>
      <w:r w:rsidRPr="00DC416C">
        <w:rPr>
          <w:sz w:val="28"/>
          <w:szCs w:val="28"/>
          <w:lang w:val="ky-KG"/>
        </w:rPr>
        <w:t>Сунуш кылынып жаткан буйрук долбоорунун кабыл алынышы  социалдык, экономикалык, укуктук, укук коргоочулук, гендердик, экологиялык, коррупциялык кесепеттерге  кириптер кылбайт.</w:t>
      </w:r>
    </w:p>
    <w:p w14:paraId="7D56B303" w14:textId="77777777" w:rsidR="00DC416C" w:rsidRPr="00DC416C" w:rsidRDefault="00DC416C" w:rsidP="0013368F">
      <w:pPr>
        <w:spacing w:line="276" w:lineRule="auto"/>
        <w:ind w:firstLine="708"/>
        <w:jc w:val="both"/>
        <w:rPr>
          <w:b/>
          <w:sz w:val="28"/>
          <w:szCs w:val="28"/>
          <w:lang w:val="ky-KG"/>
        </w:rPr>
      </w:pPr>
    </w:p>
    <w:p w14:paraId="021E841D" w14:textId="77777777" w:rsidR="00DC416C" w:rsidRPr="00DC416C" w:rsidRDefault="00DC416C" w:rsidP="0013368F">
      <w:pPr>
        <w:spacing w:line="276" w:lineRule="auto"/>
        <w:ind w:firstLine="708"/>
        <w:jc w:val="both"/>
        <w:rPr>
          <w:sz w:val="28"/>
          <w:szCs w:val="28"/>
          <w:lang w:val="ky-KG"/>
        </w:rPr>
      </w:pPr>
      <w:r w:rsidRPr="00DC416C">
        <w:rPr>
          <w:b/>
          <w:sz w:val="28"/>
          <w:szCs w:val="28"/>
          <w:lang w:val="ky-KG"/>
        </w:rPr>
        <w:t>4.</w:t>
      </w:r>
      <w:r w:rsidRPr="00DC416C">
        <w:rPr>
          <w:sz w:val="28"/>
          <w:szCs w:val="28"/>
          <w:lang w:val="ky-KG"/>
        </w:rPr>
        <w:t xml:space="preserve"> </w:t>
      </w:r>
      <w:r w:rsidRPr="00DC416C">
        <w:rPr>
          <w:b/>
          <w:sz w:val="28"/>
          <w:szCs w:val="28"/>
          <w:lang w:val="ky-KG"/>
        </w:rPr>
        <w:t>Коомдук талкуунун жыйынтыктары жөнүндө маалымат</w:t>
      </w:r>
    </w:p>
    <w:p w14:paraId="5D958F9D" w14:textId="083CBBFF" w:rsidR="00671117" w:rsidRPr="003865AB" w:rsidRDefault="00383A2A" w:rsidP="0013368F">
      <w:pPr>
        <w:spacing w:line="276" w:lineRule="auto"/>
        <w:ind w:firstLine="708"/>
        <w:jc w:val="both"/>
        <w:rPr>
          <w:sz w:val="28"/>
          <w:szCs w:val="28"/>
          <w:lang w:val="ky-KG"/>
        </w:rPr>
      </w:pPr>
      <w:r>
        <w:rPr>
          <w:sz w:val="28"/>
          <w:szCs w:val="28"/>
          <w:lang w:val="ky-KG"/>
        </w:rPr>
        <w:t>“</w:t>
      </w:r>
      <w:r w:rsidR="00671117" w:rsidRPr="00671117">
        <w:rPr>
          <w:sz w:val="28"/>
          <w:szCs w:val="28"/>
          <w:lang w:val="ky-KG"/>
        </w:rPr>
        <w:t>Кыргыз Республикасынын ченемдик укуктук актылары жөнүндө</w:t>
      </w:r>
      <w:r>
        <w:rPr>
          <w:sz w:val="28"/>
          <w:szCs w:val="28"/>
          <w:lang w:val="ky-KG"/>
        </w:rPr>
        <w:t xml:space="preserve">” </w:t>
      </w:r>
      <w:r w:rsidR="00671117" w:rsidRPr="00671117">
        <w:rPr>
          <w:sz w:val="28"/>
          <w:szCs w:val="28"/>
          <w:lang w:val="ky-KG"/>
        </w:rPr>
        <w:t>Кыргыз Республикасынын Мыйзамынын 22-беренесине ылайык, Кыргыз Республикасынын Министрлер Кабинетинин бул токтомунун долбоору Кыргыз Республикасынын Президентинин Администрациясынын расмий сайтында</w:t>
      </w:r>
      <w:r w:rsidR="00671117">
        <w:rPr>
          <w:sz w:val="28"/>
          <w:szCs w:val="28"/>
          <w:lang w:val="ky-KG"/>
        </w:rPr>
        <w:t>, о</w:t>
      </w:r>
      <w:r w:rsidR="00671117" w:rsidRPr="00671117">
        <w:rPr>
          <w:sz w:val="28"/>
          <w:szCs w:val="28"/>
          <w:lang w:val="ky-KG"/>
        </w:rPr>
        <w:t xml:space="preserve">шондой эле Кыргыз Республикасынын ченемдик укуктук актыларынын долбоорлорун коомдук талкуулоо боюнча Бирдиктүү порталда коомдук талкууга </w:t>
      </w:r>
      <w:r w:rsidR="00F87566" w:rsidRPr="00F87566">
        <w:rPr>
          <w:sz w:val="28"/>
          <w:szCs w:val="28"/>
          <w:lang w:val="ky-KG"/>
        </w:rPr>
        <w:t>жайгаштырылган</w:t>
      </w:r>
      <w:r w:rsidR="00671117" w:rsidRPr="00671117">
        <w:rPr>
          <w:sz w:val="28"/>
          <w:szCs w:val="28"/>
          <w:lang w:val="ky-KG"/>
        </w:rPr>
        <w:t>, анын жыйынтыгында тиешелүү сын-пикирлер жана сунуштар эске алынат.</w:t>
      </w:r>
    </w:p>
    <w:p w14:paraId="230EE02F" w14:textId="77777777" w:rsidR="00DC416C" w:rsidRPr="00DC416C" w:rsidRDefault="00DC416C" w:rsidP="0013368F">
      <w:pPr>
        <w:spacing w:line="276" w:lineRule="auto"/>
        <w:ind w:firstLine="708"/>
        <w:jc w:val="both"/>
        <w:rPr>
          <w:sz w:val="28"/>
          <w:szCs w:val="28"/>
          <w:lang w:val="ky-KG"/>
        </w:rPr>
      </w:pPr>
    </w:p>
    <w:p w14:paraId="0CBB2C6A" w14:textId="77777777" w:rsidR="00DC416C" w:rsidRPr="00DC416C" w:rsidRDefault="00DC416C" w:rsidP="0013368F">
      <w:pPr>
        <w:spacing w:line="276" w:lineRule="auto"/>
        <w:ind w:firstLine="708"/>
        <w:jc w:val="both"/>
        <w:rPr>
          <w:b/>
          <w:sz w:val="28"/>
          <w:szCs w:val="28"/>
          <w:lang w:val="ky-KG"/>
        </w:rPr>
      </w:pPr>
      <w:r w:rsidRPr="00DC416C">
        <w:rPr>
          <w:b/>
          <w:sz w:val="28"/>
          <w:szCs w:val="28"/>
          <w:lang w:val="ky-KG"/>
        </w:rPr>
        <w:lastRenderedPageBreak/>
        <w:t xml:space="preserve">5. Мыйзамдын долбоорунүн мыйзамдарга ылайыктуулугуна жүргүзүлгөн талдоо </w:t>
      </w:r>
    </w:p>
    <w:p w14:paraId="03A3A0F9" w14:textId="77777777" w:rsidR="00DC416C" w:rsidRPr="00DC416C" w:rsidRDefault="00DC416C" w:rsidP="0013368F">
      <w:pPr>
        <w:spacing w:line="276" w:lineRule="auto"/>
        <w:ind w:firstLine="708"/>
        <w:jc w:val="both"/>
        <w:rPr>
          <w:sz w:val="28"/>
          <w:szCs w:val="28"/>
          <w:lang w:val="ky-KG"/>
        </w:rPr>
      </w:pPr>
      <w:r w:rsidRPr="00DC416C">
        <w:rPr>
          <w:sz w:val="28"/>
          <w:szCs w:val="28"/>
          <w:lang w:val="ky-KG"/>
        </w:rPr>
        <w:t>Сунуш кылынып жаткан буйруктун долбоору Кыргыз Республикасынын Конституциясынын жана мыйзамдарынын ченемдерине, ошондой эле белгиленген тартипте күчүнө кирген, Кыргыз Республикасы катышуучусу болуп саналган эл аралык келишимдердин ченемдерине каршы келбейт.</w:t>
      </w:r>
    </w:p>
    <w:p w14:paraId="3763285B" w14:textId="77777777" w:rsidR="00DC416C" w:rsidRPr="00DC416C" w:rsidRDefault="00DC416C" w:rsidP="0013368F">
      <w:pPr>
        <w:spacing w:line="276" w:lineRule="auto"/>
        <w:ind w:firstLine="708"/>
        <w:jc w:val="both"/>
        <w:rPr>
          <w:bCs/>
          <w:sz w:val="28"/>
          <w:szCs w:val="28"/>
          <w:lang w:val="ky-KG"/>
        </w:rPr>
      </w:pPr>
    </w:p>
    <w:p w14:paraId="720FF1DD" w14:textId="77777777" w:rsidR="00DC416C" w:rsidRPr="00DC416C" w:rsidRDefault="00DC416C" w:rsidP="0013368F">
      <w:pPr>
        <w:spacing w:line="276" w:lineRule="auto"/>
        <w:ind w:firstLine="708"/>
        <w:jc w:val="both"/>
        <w:rPr>
          <w:b/>
          <w:sz w:val="28"/>
          <w:szCs w:val="28"/>
          <w:lang w:val="ky-KG"/>
        </w:rPr>
      </w:pPr>
      <w:r w:rsidRPr="00DC416C">
        <w:rPr>
          <w:b/>
          <w:sz w:val="28"/>
          <w:szCs w:val="28"/>
          <w:lang w:val="ky-KG"/>
        </w:rPr>
        <w:t>6. Каржылоонун зарылдыгы жөнүндө маалымат</w:t>
      </w:r>
    </w:p>
    <w:p w14:paraId="68BE9E13" w14:textId="77777777" w:rsidR="00DC416C" w:rsidRPr="00DC416C" w:rsidRDefault="00DC416C" w:rsidP="0013368F">
      <w:pPr>
        <w:spacing w:line="276" w:lineRule="auto"/>
        <w:ind w:firstLine="708"/>
        <w:jc w:val="both"/>
        <w:rPr>
          <w:sz w:val="28"/>
          <w:szCs w:val="28"/>
          <w:lang w:val="ky-KG"/>
        </w:rPr>
      </w:pPr>
      <w:r w:rsidRPr="00DC416C">
        <w:rPr>
          <w:sz w:val="28"/>
          <w:szCs w:val="28"/>
          <w:lang w:val="ky-KG"/>
        </w:rPr>
        <w:t xml:space="preserve">Сунуш кылынып жаткан буйрук долбоорунун кабыл алынышы Кыргыз Республикасынын бюджетинен кошумча финансалык чыгымдарды талап кылбайт. </w:t>
      </w:r>
    </w:p>
    <w:p w14:paraId="73C3233A" w14:textId="77777777" w:rsidR="00DC416C" w:rsidRPr="00DC416C" w:rsidRDefault="00DC416C" w:rsidP="0013368F">
      <w:pPr>
        <w:spacing w:line="276" w:lineRule="auto"/>
        <w:ind w:firstLine="708"/>
        <w:jc w:val="both"/>
        <w:rPr>
          <w:sz w:val="28"/>
          <w:szCs w:val="28"/>
          <w:lang w:val="ky-KG"/>
        </w:rPr>
      </w:pPr>
    </w:p>
    <w:p w14:paraId="202B7098" w14:textId="77777777" w:rsidR="00DC416C" w:rsidRPr="00DC416C" w:rsidRDefault="00DC416C" w:rsidP="0013368F">
      <w:pPr>
        <w:spacing w:line="276" w:lineRule="auto"/>
        <w:ind w:firstLine="708"/>
        <w:jc w:val="both"/>
        <w:rPr>
          <w:b/>
          <w:bCs/>
          <w:sz w:val="28"/>
          <w:szCs w:val="28"/>
          <w:lang w:val="ky-KG"/>
        </w:rPr>
      </w:pPr>
      <w:r w:rsidRPr="00DC416C">
        <w:rPr>
          <w:b/>
          <w:bCs/>
          <w:sz w:val="28"/>
          <w:szCs w:val="28"/>
          <w:lang w:val="ky-KG"/>
        </w:rPr>
        <w:t>7. Жөнгө салуучулук таасирге жүргүзүлгөн талдоо жөнүндө маалымат</w:t>
      </w:r>
    </w:p>
    <w:p w14:paraId="3D8B28E6" w14:textId="77777777" w:rsidR="00DC416C" w:rsidRPr="00DC416C" w:rsidRDefault="00DC416C" w:rsidP="0013368F">
      <w:pPr>
        <w:spacing w:line="276" w:lineRule="auto"/>
        <w:ind w:firstLine="708"/>
        <w:jc w:val="both"/>
        <w:rPr>
          <w:sz w:val="28"/>
          <w:szCs w:val="28"/>
          <w:lang w:val="ky-KG"/>
        </w:rPr>
      </w:pPr>
      <w:r w:rsidRPr="00DC416C">
        <w:rPr>
          <w:sz w:val="28"/>
          <w:szCs w:val="28"/>
          <w:lang w:val="ky-KG"/>
        </w:rPr>
        <w:t>Буйрук долбоору жөнгө салуучулук таасирди талдоо жүргүзүүнү талап кылбайт.</w:t>
      </w:r>
    </w:p>
    <w:p w14:paraId="3DAB2201" w14:textId="77777777" w:rsidR="008A47F4" w:rsidRDefault="008A47F4" w:rsidP="0013368F">
      <w:pPr>
        <w:spacing w:line="276" w:lineRule="auto"/>
        <w:ind w:right="-1" w:firstLine="708"/>
        <w:jc w:val="both"/>
        <w:rPr>
          <w:rFonts w:eastAsia="Calibri"/>
          <w:sz w:val="28"/>
          <w:szCs w:val="28"/>
          <w:highlight w:val="red"/>
          <w:lang w:val="ky-KG" w:eastAsia="en-US"/>
        </w:rPr>
      </w:pPr>
    </w:p>
    <w:p w14:paraId="702D1357" w14:textId="77777777" w:rsidR="00256D08" w:rsidRPr="00AE00C8" w:rsidRDefault="00256D08" w:rsidP="0013368F">
      <w:pPr>
        <w:spacing w:line="276" w:lineRule="auto"/>
        <w:rPr>
          <w:b/>
          <w:bCs/>
          <w:sz w:val="36"/>
          <w:szCs w:val="36"/>
          <w:lang w:val="ky-KG"/>
        </w:rPr>
      </w:pPr>
    </w:p>
    <w:p w14:paraId="0C4BD9F5" w14:textId="77777777" w:rsidR="00256D08" w:rsidRPr="00256D08" w:rsidRDefault="00256D08" w:rsidP="0013368F">
      <w:pPr>
        <w:spacing w:line="276" w:lineRule="auto"/>
        <w:rPr>
          <w:b/>
          <w:bCs/>
          <w:sz w:val="28"/>
          <w:szCs w:val="28"/>
          <w:lang w:val="az-Cyrl-AZ"/>
        </w:rPr>
      </w:pPr>
      <w:r w:rsidRPr="00256D08">
        <w:rPr>
          <w:b/>
          <w:bCs/>
          <w:sz w:val="28"/>
          <w:szCs w:val="28"/>
          <w:lang w:val="az-Cyrl-AZ"/>
        </w:rPr>
        <w:t xml:space="preserve">Кыргыз Республикасынын </w:t>
      </w:r>
    </w:p>
    <w:p w14:paraId="54F54E77" w14:textId="77777777" w:rsidR="00256D08" w:rsidRPr="00256D08" w:rsidRDefault="00256D08" w:rsidP="0013368F">
      <w:pPr>
        <w:spacing w:line="276" w:lineRule="auto"/>
        <w:rPr>
          <w:b/>
          <w:bCs/>
          <w:sz w:val="28"/>
          <w:szCs w:val="28"/>
          <w:lang w:val="az-Cyrl-AZ"/>
        </w:rPr>
      </w:pPr>
      <w:r w:rsidRPr="00256D08">
        <w:rPr>
          <w:b/>
          <w:bCs/>
          <w:sz w:val="28"/>
          <w:szCs w:val="28"/>
          <w:lang w:val="ky-KG"/>
        </w:rPr>
        <w:t>э</w:t>
      </w:r>
      <w:r w:rsidRPr="00256D08">
        <w:rPr>
          <w:b/>
          <w:bCs/>
          <w:sz w:val="28"/>
          <w:szCs w:val="28"/>
          <w:lang w:val="az-Cyrl-AZ"/>
        </w:rPr>
        <w:t xml:space="preserve">кономика жана </w:t>
      </w:r>
    </w:p>
    <w:p w14:paraId="61D0097D" w14:textId="77777777" w:rsidR="00256D08" w:rsidRPr="00256D08" w:rsidRDefault="00256D08" w:rsidP="0013368F">
      <w:pPr>
        <w:spacing w:line="276" w:lineRule="auto"/>
        <w:rPr>
          <w:b/>
          <w:bCs/>
          <w:sz w:val="28"/>
          <w:szCs w:val="28"/>
        </w:rPr>
      </w:pPr>
      <w:proofErr w:type="spellStart"/>
      <w:r w:rsidRPr="00256D08">
        <w:rPr>
          <w:b/>
          <w:bCs/>
          <w:sz w:val="28"/>
          <w:szCs w:val="28"/>
        </w:rPr>
        <w:t>коммерци</w:t>
      </w:r>
      <w:proofErr w:type="spellEnd"/>
      <w:r w:rsidRPr="00256D08">
        <w:rPr>
          <w:b/>
          <w:bCs/>
          <w:sz w:val="28"/>
          <w:szCs w:val="28"/>
          <w:lang w:val="ky-KG"/>
        </w:rPr>
        <w:t xml:space="preserve">я министри </w:t>
      </w:r>
      <w:r w:rsidRPr="00256D08">
        <w:rPr>
          <w:b/>
          <w:bCs/>
          <w:sz w:val="28"/>
          <w:szCs w:val="28"/>
        </w:rPr>
        <w:tab/>
      </w:r>
      <w:r w:rsidRPr="00256D08">
        <w:rPr>
          <w:b/>
          <w:bCs/>
          <w:sz w:val="28"/>
          <w:szCs w:val="28"/>
        </w:rPr>
        <w:tab/>
      </w:r>
      <w:r w:rsidRPr="00256D08">
        <w:rPr>
          <w:b/>
          <w:bCs/>
          <w:sz w:val="28"/>
          <w:szCs w:val="28"/>
        </w:rPr>
        <w:tab/>
      </w:r>
      <w:r w:rsidRPr="00256D08">
        <w:rPr>
          <w:b/>
          <w:bCs/>
          <w:sz w:val="28"/>
          <w:szCs w:val="28"/>
          <w:lang w:val="ky-KG"/>
        </w:rPr>
        <w:tab/>
      </w:r>
      <w:r w:rsidRPr="00256D08">
        <w:rPr>
          <w:b/>
          <w:bCs/>
          <w:sz w:val="28"/>
          <w:szCs w:val="28"/>
          <w:lang w:val="ky-KG"/>
        </w:rPr>
        <w:tab/>
      </w:r>
      <w:r w:rsidRPr="00256D08">
        <w:rPr>
          <w:b/>
          <w:bCs/>
          <w:sz w:val="28"/>
          <w:szCs w:val="28"/>
          <w:lang w:val="ky-KG"/>
        </w:rPr>
        <w:tab/>
      </w:r>
      <w:r w:rsidRPr="00256D08">
        <w:rPr>
          <w:b/>
          <w:bCs/>
          <w:sz w:val="28"/>
          <w:szCs w:val="28"/>
          <w:lang w:val="az-Cyrl-AZ"/>
        </w:rPr>
        <w:t>Д.Дж. Амангельдиев</w:t>
      </w:r>
    </w:p>
    <w:p w14:paraId="0508ED96" w14:textId="77777777" w:rsidR="00256D08" w:rsidRPr="00256D08" w:rsidRDefault="00256D08" w:rsidP="0013368F">
      <w:pPr>
        <w:spacing w:line="276" w:lineRule="auto"/>
        <w:rPr>
          <w:b/>
          <w:bCs/>
          <w:sz w:val="28"/>
          <w:szCs w:val="28"/>
        </w:rPr>
      </w:pPr>
    </w:p>
    <w:p w14:paraId="428F398E" w14:textId="77777777" w:rsidR="00256D08" w:rsidRPr="00256D08" w:rsidRDefault="00256D08" w:rsidP="0013368F">
      <w:pPr>
        <w:spacing w:line="276" w:lineRule="auto"/>
        <w:rPr>
          <w:b/>
          <w:bCs/>
          <w:sz w:val="28"/>
          <w:szCs w:val="28"/>
          <w:lang w:val="ky-KG"/>
        </w:rPr>
      </w:pPr>
    </w:p>
    <w:p w14:paraId="0B9FE0EB" w14:textId="77777777" w:rsidR="00256D08" w:rsidRPr="00256D08" w:rsidRDefault="00256D08" w:rsidP="0013368F">
      <w:pPr>
        <w:spacing w:line="276" w:lineRule="auto"/>
        <w:rPr>
          <w:b/>
          <w:bCs/>
          <w:sz w:val="28"/>
          <w:szCs w:val="28"/>
          <w:lang w:val="ky-KG"/>
        </w:rPr>
      </w:pPr>
    </w:p>
    <w:p w14:paraId="0F84532B" w14:textId="77777777" w:rsidR="00256D08" w:rsidRPr="00256D08" w:rsidRDefault="00256D08" w:rsidP="0013368F">
      <w:pPr>
        <w:spacing w:line="276" w:lineRule="auto"/>
        <w:rPr>
          <w:b/>
          <w:bCs/>
          <w:sz w:val="28"/>
          <w:szCs w:val="28"/>
          <w:lang w:val="ky-KG"/>
        </w:rPr>
      </w:pPr>
    </w:p>
    <w:p w14:paraId="62774A26" w14:textId="77777777" w:rsidR="00256D08" w:rsidRPr="00256D08" w:rsidRDefault="00256D08" w:rsidP="0013368F">
      <w:pPr>
        <w:spacing w:line="276" w:lineRule="auto"/>
        <w:rPr>
          <w:b/>
          <w:bCs/>
          <w:sz w:val="28"/>
          <w:szCs w:val="28"/>
          <w:lang w:val="ky-KG"/>
        </w:rPr>
      </w:pPr>
    </w:p>
    <w:p w14:paraId="1564701F" w14:textId="77777777" w:rsidR="00256D08" w:rsidRPr="00256D08" w:rsidRDefault="00256D08" w:rsidP="0013368F">
      <w:pPr>
        <w:spacing w:line="276" w:lineRule="auto"/>
        <w:rPr>
          <w:b/>
          <w:bCs/>
          <w:sz w:val="28"/>
          <w:szCs w:val="28"/>
          <w:lang w:val="ky-KG"/>
        </w:rPr>
      </w:pPr>
    </w:p>
    <w:p w14:paraId="280C27BE" w14:textId="77777777" w:rsidR="005523B1" w:rsidRPr="00256D08" w:rsidRDefault="005523B1" w:rsidP="0013368F">
      <w:pPr>
        <w:spacing w:line="276" w:lineRule="auto"/>
        <w:rPr>
          <w:lang w:val="ky-KG"/>
        </w:rPr>
      </w:pPr>
    </w:p>
    <w:sectPr w:rsidR="005523B1" w:rsidRPr="00256D08" w:rsidSect="00351259">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inherit">
    <w:altName w:val="Cambria"/>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E430C"/>
    <w:multiLevelType w:val="hybridMultilevel"/>
    <w:tmpl w:val="AB0EE1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027607C"/>
    <w:multiLevelType w:val="hybridMultilevel"/>
    <w:tmpl w:val="977A9E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9886758"/>
    <w:multiLevelType w:val="hybridMultilevel"/>
    <w:tmpl w:val="4B2897BE"/>
    <w:lvl w:ilvl="0" w:tplc="F3523596">
      <w:start w:val="1"/>
      <w:numFmt w:val="decimal"/>
      <w:lvlText w:val="%1."/>
      <w:lvlJc w:val="left"/>
      <w:pPr>
        <w:ind w:left="9432" w:hanging="360"/>
      </w:pPr>
      <w:rPr>
        <w:rFonts w:eastAsiaTheme="minorHAnsi" w:hint="default"/>
        <w:color w:val="auto"/>
      </w:rPr>
    </w:lvl>
    <w:lvl w:ilvl="1" w:tplc="04190019" w:tentative="1">
      <w:start w:val="1"/>
      <w:numFmt w:val="lowerLetter"/>
      <w:lvlText w:val="%2."/>
      <w:lvlJc w:val="left"/>
      <w:pPr>
        <w:ind w:left="10152" w:hanging="360"/>
      </w:pPr>
    </w:lvl>
    <w:lvl w:ilvl="2" w:tplc="0419001B" w:tentative="1">
      <w:start w:val="1"/>
      <w:numFmt w:val="lowerRoman"/>
      <w:lvlText w:val="%3."/>
      <w:lvlJc w:val="right"/>
      <w:pPr>
        <w:ind w:left="10872" w:hanging="180"/>
      </w:pPr>
    </w:lvl>
    <w:lvl w:ilvl="3" w:tplc="0419000F" w:tentative="1">
      <w:start w:val="1"/>
      <w:numFmt w:val="decimal"/>
      <w:lvlText w:val="%4."/>
      <w:lvlJc w:val="left"/>
      <w:pPr>
        <w:ind w:left="11592" w:hanging="360"/>
      </w:pPr>
    </w:lvl>
    <w:lvl w:ilvl="4" w:tplc="04190019" w:tentative="1">
      <w:start w:val="1"/>
      <w:numFmt w:val="lowerLetter"/>
      <w:lvlText w:val="%5."/>
      <w:lvlJc w:val="left"/>
      <w:pPr>
        <w:ind w:left="12312" w:hanging="360"/>
      </w:pPr>
    </w:lvl>
    <w:lvl w:ilvl="5" w:tplc="0419001B" w:tentative="1">
      <w:start w:val="1"/>
      <w:numFmt w:val="lowerRoman"/>
      <w:lvlText w:val="%6."/>
      <w:lvlJc w:val="right"/>
      <w:pPr>
        <w:ind w:left="13032" w:hanging="180"/>
      </w:pPr>
    </w:lvl>
    <w:lvl w:ilvl="6" w:tplc="0419000F" w:tentative="1">
      <w:start w:val="1"/>
      <w:numFmt w:val="decimal"/>
      <w:lvlText w:val="%7."/>
      <w:lvlJc w:val="left"/>
      <w:pPr>
        <w:ind w:left="13752" w:hanging="360"/>
      </w:pPr>
    </w:lvl>
    <w:lvl w:ilvl="7" w:tplc="04190019" w:tentative="1">
      <w:start w:val="1"/>
      <w:numFmt w:val="lowerLetter"/>
      <w:lvlText w:val="%8."/>
      <w:lvlJc w:val="left"/>
      <w:pPr>
        <w:ind w:left="14472" w:hanging="360"/>
      </w:pPr>
    </w:lvl>
    <w:lvl w:ilvl="8" w:tplc="0419001B" w:tentative="1">
      <w:start w:val="1"/>
      <w:numFmt w:val="lowerRoman"/>
      <w:lvlText w:val="%9."/>
      <w:lvlJc w:val="right"/>
      <w:pPr>
        <w:ind w:left="15192" w:hanging="180"/>
      </w:pPr>
    </w:lvl>
  </w:abstractNum>
  <w:abstractNum w:abstractNumId="3">
    <w:nsid w:val="4BBA50B0"/>
    <w:multiLevelType w:val="hybridMultilevel"/>
    <w:tmpl w:val="E98C54F4"/>
    <w:lvl w:ilvl="0" w:tplc="7E920602">
      <w:start w:val="4"/>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4F27596D"/>
    <w:multiLevelType w:val="hybridMultilevel"/>
    <w:tmpl w:val="FCB66742"/>
    <w:lvl w:ilvl="0" w:tplc="54DE2B5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50477092"/>
    <w:multiLevelType w:val="hybridMultilevel"/>
    <w:tmpl w:val="F4B68F40"/>
    <w:lvl w:ilvl="0" w:tplc="04190001">
      <w:start w:val="1"/>
      <w:numFmt w:val="bullet"/>
      <w:lvlText w:val=""/>
      <w:lvlJc w:val="left"/>
      <w:pPr>
        <w:tabs>
          <w:tab w:val="num" w:pos="928"/>
        </w:tabs>
        <w:ind w:left="9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4"/>
  </w:num>
  <w:num w:numId="2">
    <w:abstractNumId w:val="2"/>
  </w:num>
  <w:num w:numId="3">
    <w:abstractNumId w:val="5"/>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6D04"/>
    <w:rsid w:val="00010CF1"/>
    <w:rsid w:val="00013DAC"/>
    <w:rsid w:val="00013EA4"/>
    <w:rsid w:val="00021791"/>
    <w:rsid w:val="0003245A"/>
    <w:rsid w:val="000501C8"/>
    <w:rsid w:val="00080F9B"/>
    <w:rsid w:val="000833A8"/>
    <w:rsid w:val="000E1802"/>
    <w:rsid w:val="000F685F"/>
    <w:rsid w:val="00107AF4"/>
    <w:rsid w:val="0013368F"/>
    <w:rsid w:val="00166A1A"/>
    <w:rsid w:val="00187412"/>
    <w:rsid w:val="00194A39"/>
    <w:rsid w:val="001F3703"/>
    <w:rsid w:val="00211167"/>
    <w:rsid w:val="00213A6F"/>
    <w:rsid w:val="00223025"/>
    <w:rsid w:val="00256D08"/>
    <w:rsid w:val="002620D9"/>
    <w:rsid w:val="0028776C"/>
    <w:rsid w:val="002969CA"/>
    <w:rsid w:val="002C7F8F"/>
    <w:rsid w:val="002D0173"/>
    <w:rsid w:val="00304CE8"/>
    <w:rsid w:val="00307CEC"/>
    <w:rsid w:val="00327F94"/>
    <w:rsid w:val="00350A67"/>
    <w:rsid w:val="003536D6"/>
    <w:rsid w:val="0035638D"/>
    <w:rsid w:val="00361059"/>
    <w:rsid w:val="00383A2A"/>
    <w:rsid w:val="003865AB"/>
    <w:rsid w:val="00396BC3"/>
    <w:rsid w:val="003A37A1"/>
    <w:rsid w:val="00406B1D"/>
    <w:rsid w:val="004113AD"/>
    <w:rsid w:val="00423304"/>
    <w:rsid w:val="0043055E"/>
    <w:rsid w:val="0046597D"/>
    <w:rsid w:val="00492A5D"/>
    <w:rsid w:val="00493A54"/>
    <w:rsid w:val="004B4BC5"/>
    <w:rsid w:val="004E6AFD"/>
    <w:rsid w:val="004F7244"/>
    <w:rsid w:val="00504F9E"/>
    <w:rsid w:val="005135E0"/>
    <w:rsid w:val="005152B3"/>
    <w:rsid w:val="00520A19"/>
    <w:rsid w:val="0052203B"/>
    <w:rsid w:val="00532051"/>
    <w:rsid w:val="00547A0F"/>
    <w:rsid w:val="005523B1"/>
    <w:rsid w:val="00552CC2"/>
    <w:rsid w:val="00597C83"/>
    <w:rsid w:val="00597D36"/>
    <w:rsid w:val="005A2C94"/>
    <w:rsid w:val="005B3F9D"/>
    <w:rsid w:val="005C1D36"/>
    <w:rsid w:val="005D3E9C"/>
    <w:rsid w:val="005D57C6"/>
    <w:rsid w:val="005D6C73"/>
    <w:rsid w:val="005D73E0"/>
    <w:rsid w:val="005F0AE6"/>
    <w:rsid w:val="00610D04"/>
    <w:rsid w:val="00610EFF"/>
    <w:rsid w:val="00620764"/>
    <w:rsid w:val="006318C4"/>
    <w:rsid w:val="00640827"/>
    <w:rsid w:val="006419B9"/>
    <w:rsid w:val="00671117"/>
    <w:rsid w:val="006729DC"/>
    <w:rsid w:val="006806D5"/>
    <w:rsid w:val="0068679B"/>
    <w:rsid w:val="006B33C3"/>
    <w:rsid w:val="006C1CE7"/>
    <w:rsid w:val="006C4C77"/>
    <w:rsid w:val="006E1543"/>
    <w:rsid w:val="006E5D66"/>
    <w:rsid w:val="007247A2"/>
    <w:rsid w:val="0073032B"/>
    <w:rsid w:val="00734A95"/>
    <w:rsid w:val="0078272D"/>
    <w:rsid w:val="007C7378"/>
    <w:rsid w:val="007D0B77"/>
    <w:rsid w:val="007D6783"/>
    <w:rsid w:val="007D732A"/>
    <w:rsid w:val="007E5C08"/>
    <w:rsid w:val="00802D44"/>
    <w:rsid w:val="008044F1"/>
    <w:rsid w:val="0083098D"/>
    <w:rsid w:val="00855111"/>
    <w:rsid w:val="008557C1"/>
    <w:rsid w:val="00861131"/>
    <w:rsid w:val="008A47F4"/>
    <w:rsid w:val="008B3681"/>
    <w:rsid w:val="008C4849"/>
    <w:rsid w:val="008E2F9A"/>
    <w:rsid w:val="008E7E35"/>
    <w:rsid w:val="0090200A"/>
    <w:rsid w:val="009175F8"/>
    <w:rsid w:val="009273E8"/>
    <w:rsid w:val="00931711"/>
    <w:rsid w:val="00946876"/>
    <w:rsid w:val="00956A5C"/>
    <w:rsid w:val="0095752B"/>
    <w:rsid w:val="009675D8"/>
    <w:rsid w:val="00977C4B"/>
    <w:rsid w:val="00982B5C"/>
    <w:rsid w:val="00997171"/>
    <w:rsid w:val="009C29DC"/>
    <w:rsid w:val="009D3532"/>
    <w:rsid w:val="009D69F1"/>
    <w:rsid w:val="009F37C8"/>
    <w:rsid w:val="009F500D"/>
    <w:rsid w:val="009F5817"/>
    <w:rsid w:val="009F6662"/>
    <w:rsid w:val="00A10920"/>
    <w:rsid w:val="00A218E0"/>
    <w:rsid w:val="00A301F4"/>
    <w:rsid w:val="00A36097"/>
    <w:rsid w:val="00A44CF6"/>
    <w:rsid w:val="00A65273"/>
    <w:rsid w:val="00A738A4"/>
    <w:rsid w:val="00A85121"/>
    <w:rsid w:val="00A87A0E"/>
    <w:rsid w:val="00A905FB"/>
    <w:rsid w:val="00AB75F6"/>
    <w:rsid w:val="00AE00C8"/>
    <w:rsid w:val="00AE62DB"/>
    <w:rsid w:val="00B03F99"/>
    <w:rsid w:val="00B17975"/>
    <w:rsid w:val="00B23ECD"/>
    <w:rsid w:val="00B339F2"/>
    <w:rsid w:val="00B34809"/>
    <w:rsid w:val="00B648A4"/>
    <w:rsid w:val="00B65F52"/>
    <w:rsid w:val="00B71F72"/>
    <w:rsid w:val="00B73B22"/>
    <w:rsid w:val="00B7480F"/>
    <w:rsid w:val="00B9145E"/>
    <w:rsid w:val="00B949E6"/>
    <w:rsid w:val="00BC0260"/>
    <w:rsid w:val="00BC2FB3"/>
    <w:rsid w:val="00BE0297"/>
    <w:rsid w:val="00C5452D"/>
    <w:rsid w:val="00C76F20"/>
    <w:rsid w:val="00C84B10"/>
    <w:rsid w:val="00C9534B"/>
    <w:rsid w:val="00CB1D0E"/>
    <w:rsid w:val="00CD4AD2"/>
    <w:rsid w:val="00CD7CE4"/>
    <w:rsid w:val="00CE1573"/>
    <w:rsid w:val="00CF3527"/>
    <w:rsid w:val="00D000A5"/>
    <w:rsid w:val="00D322CD"/>
    <w:rsid w:val="00D42EBE"/>
    <w:rsid w:val="00D66F78"/>
    <w:rsid w:val="00DA6D04"/>
    <w:rsid w:val="00DC416C"/>
    <w:rsid w:val="00DD081A"/>
    <w:rsid w:val="00DD12F3"/>
    <w:rsid w:val="00DE3846"/>
    <w:rsid w:val="00E05FA9"/>
    <w:rsid w:val="00E127E9"/>
    <w:rsid w:val="00E1644D"/>
    <w:rsid w:val="00E26AA9"/>
    <w:rsid w:val="00E31E67"/>
    <w:rsid w:val="00E323B9"/>
    <w:rsid w:val="00E36249"/>
    <w:rsid w:val="00E45949"/>
    <w:rsid w:val="00E47D6A"/>
    <w:rsid w:val="00E5314A"/>
    <w:rsid w:val="00EC1663"/>
    <w:rsid w:val="00EC7B6E"/>
    <w:rsid w:val="00ED087B"/>
    <w:rsid w:val="00F10839"/>
    <w:rsid w:val="00F20B55"/>
    <w:rsid w:val="00F25360"/>
    <w:rsid w:val="00F27629"/>
    <w:rsid w:val="00F34441"/>
    <w:rsid w:val="00F619E6"/>
    <w:rsid w:val="00F77ED7"/>
    <w:rsid w:val="00F87566"/>
    <w:rsid w:val="00FA6428"/>
    <w:rsid w:val="00FB1D76"/>
    <w:rsid w:val="00FB578B"/>
    <w:rsid w:val="00FD0176"/>
    <w:rsid w:val="00FD61F8"/>
    <w:rsid w:val="00FE6F97"/>
    <w:rsid w:val="00FF42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A9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6D04"/>
    <w:pPr>
      <w:spacing w:after="0" w:line="240" w:lineRule="auto"/>
    </w:pPr>
    <w:rPr>
      <w:rFonts w:ascii="Times New Roman" w:eastAsia="Times New Roman" w:hAnsi="Times New Roman" w:cs="Times New Roman"/>
      <w:sz w:val="24"/>
      <w:szCs w:val="24"/>
      <w:lang w:eastAsia="ru-RU"/>
    </w:rPr>
  </w:style>
  <w:style w:type="paragraph" w:styleId="5">
    <w:name w:val="heading 5"/>
    <w:basedOn w:val="a"/>
    <w:next w:val="a"/>
    <w:link w:val="50"/>
    <w:uiPriority w:val="9"/>
    <w:semiHidden/>
    <w:unhideWhenUsed/>
    <w:qFormat/>
    <w:rsid w:val="00DA6D04"/>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semiHidden/>
    <w:rsid w:val="00DA6D04"/>
    <w:rPr>
      <w:rFonts w:asciiTheme="majorHAnsi" w:eastAsiaTheme="majorEastAsia" w:hAnsiTheme="majorHAnsi" w:cstheme="majorBidi"/>
      <w:color w:val="1F4D78" w:themeColor="accent1" w:themeShade="7F"/>
      <w:sz w:val="24"/>
      <w:szCs w:val="24"/>
      <w:lang w:eastAsia="ru-RU"/>
    </w:rPr>
  </w:style>
  <w:style w:type="paragraph" w:styleId="a3">
    <w:name w:val="No Spacing"/>
    <w:aliases w:val="обычный"/>
    <w:link w:val="a4"/>
    <w:uiPriority w:val="1"/>
    <w:qFormat/>
    <w:rsid w:val="00DA6D04"/>
    <w:pPr>
      <w:spacing w:after="0" w:line="240" w:lineRule="auto"/>
    </w:pPr>
  </w:style>
  <w:style w:type="paragraph" w:styleId="a5">
    <w:name w:val="Normal (Web)"/>
    <w:basedOn w:val="a"/>
    <w:uiPriority w:val="99"/>
    <w:unhideWhenUsed/>
    <w:rsid w:val="00DA6D04"/>
    <w:pPr>
      <w:spacing w:before="100" w:beforeAutospacing="1" w:after="100" w:afterAutospacing="1"/>
    </w:pPr>
  </w:style>
  <w:style w:type="character" w:customStyle="1" w:styleId="a4">
    <w:name w:val="Без интервала Знак"/>
    <w:aliases w:val="обычный Знак"/>
    <w:link w:val="a3"/>
    <w:uiPriority w:val="1"/>
    <w:locked/>
    <w:rsid w:val="00DA6D04"/>
  </w:style>
  <w:style w:type="paragraph" w:customStyle="1" w:styleId="tkNazvanie">
    <w:name w:val="_Название (tkNazvanie)"/>
    <w:basedOn w:val="a"/>
    <w:rsid w:val="00DA6D04"/>
    <w:pPr>
      <w:spacing w:before="400" w:after="400" w:line="276" w:lineRule="auto"/>
      <w:ind w:left="1134" w:right="1134"/>
      <w:jc w:val="center"/>
    </w:pPr>
    <w:rPr>
      <w:rFonts w:ascii="Arial" w:hAnsi="Arial" w:cs="Arial"/>
      <w:b/>
      <w:bCs/>
    </w:rPr>
  </w:style>
  <w:style w:type="paragraph" w:customStyle="1" w:styleId="tkTekst">
    <w:name w:val="_Текст обычный (tkTekst)"/>
    <w:basedOn w:val="a"/>
    <w:rsid w:val="00855111"/>
    <w:pPr>
      <w:spacing w:after="60" w:line="276" w:lineRule="auto"/>
      <w:ind w:firstLine="567"/>
      <w:jc w:val="both"/>
    </w:pPr>
    <w:rPr>
      <w:rFonts w:ascii="Arial" w:hAnsi="Arial" w:cs="Arial"/>
      <w:sz w:val="20"/>
      <w:szCs w:val="20"/>
    </w:rPr>
  </w:style>
  <w:style w:type="paragraph" w:customStyle="1" w:styleId="tkTablica">
    <w:name w:val="_Текст таблицы (tkTablica)"/>
    <w:basedOn w:val="a"/>
    <w:rsid w:val="00855111"/>
    <w:pPr>
      <w:spacing w:after="60" w:line="276" w:lineRule="auto"/>
    </w:pPr>
    <w:rPr>
      <w:rFonts w:ascii="Arial" w:hAnsi="Arial" w:cs="Arial"/>
      <w:sz w:val="20"/>
      <w:szCs w:val="20"/>
    </w:rPr>
  </w:style>
  <w:style w:type="paragraph" w:styleId="a6">
    <w:name w:val="List Paragraph"/>
    <w:basedOn w:val="a"/>
    <w:uiPriority w:val="34"/>
    <w:qFormat/>
    <w:rsid w:val="00166A1A"/>
    <w:pPr>
      <w:spacing w:after="160" w:line="259" w:lineRule="auto"/>
      <w:ind w:left="720"/>
      <w:contextualSpacing/>
    </w:pPr>
    <w:rPr>
      <w:rFonts w:asciiTheme="minorHAnsi" w:eastAsiaTheme="minorHAnsi" w:hAnsiTheme="minorHAnsi" w:cstheme="minorBidi"/>
      <w:sz w:val="22"/>
      <w:szCs w:val="22"/>
      <w:lang w:eastAsia="en-US"/>
    </w:rPr>
  </w:style>
  <w:style w:type="character" w:styleId="a7">
    <w:name w:val="Hyperlink"/>
    <w:basedOn w:val="a0"/>
    <w:uiPriority w:val="99"/>
    <w:unhideWhenUsed/>
    <w:rsid w:val="00FE6F97"/>
    <w:rPr>
      <w:color w:val="0000FF"/>
      <w:u w:val="single"/>
    </w:rPr>
  </w:style>
  <w:style w:type="paragraph" w:styleId="a8">
    <w:name w:val="Balloon Text"/>
    <w:basedOn w:val="a"/>
    <w:link w:val="a9"/>
    <w:uiPriority w:val="99"/>
    <w:semiHidden/>
    <w:unhideWhenUsed/>
    <w:rsid w:val="00532051"/>
    <w:rPr>
      <w:rFonts w:ascii="Tahoma" w:hAnsi="Tahoma" w:cs="Tahoma"/>
      <w:sz w:val="16"/>
      <w:szCs w:val="16"/>
    </w:rPr>
  </w:style>
  <w:style w:type="character" w:customStyle="1" w:styleId="a9">
    <w:name w:val="Текст выноски Знак"/>
    <w:basedOn w:val="a0"/>
    <w:link w:val="a8"/>
    <w:uiPriority w:val="99"/>
    <w:semiHidden/>
    <w:rsid w:val="00532051"/>
    <w:rPr>
      <w:rFonts w:ascii="Tahoma" w:eastAsia="Times New Roman" w:hAnsi="Tahoma" w:cs="Tahoma"/>
      <w:sz w:val="16"/>
      <w:szCs w:val="16"/>
      <w:lang w:eastAsia="ru-RU"/>
    </w:rPr>
  </w:style>
  <w:style w:type="paragraph" w:styleId="HTML">
    <w:name w:val="HTML Preformatted"/>
    <w:basedOn w:val="a"/>
    <w:link w:val="HTML0"/>
    <w:uiPriority w:val="99"/>
    <w:semiHidden/>
    <w:unhideWhenUsed/>
    <w:rsid w:val="000501C8"/>
    <w:rPr>
      <w:rFonts w:ascii="Consolas" w:hAnsi="Consolas"/>
      <w:sz w:val="20"/>
      <w:szCs w:val="20"/>
    </w:rPr>
  </w:style>
  <w:style w:type="character" w:customStyle="1" w:styleId="HTML0">
    <w:name w:val="Стандартный HTML Знак"/>
    <w:basedOn w:val="a0"/>
    <w:link w:val="HTML"/>
    <w:uiPriority w:val="99"/>
    <w:semiHidden/>
    <w:rsid w:val="000501C8"/>
    <w:rPr>
      <w:rFonts w:ascii="Consolas" w:eastAsia="Times New Roman" w:hAnsi="Consolas"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6D04"/>
    <w:pPr>
      <w:spacing w:after="0" w:line="240" w:lineRule="auto"/>
    </w:pPr>
    <w:rPr>
      <w:rFonts w:ascii="Times New Roman" w:eastAsia="Times New Roman" w:hAnsi="Times New Roman" w:cs="Times New Roman"/>
      <w:sz w:val="24"/>
      <w:szCs w:val="24"/>
      <w:lang w:eastAsia="ru-RU"/>
    </w:rPr>
  </w:style>
  <w:style w:type="paragraph" w:styleId="5">
    <w:name w:val="heading 5"/>
    <w:basedOn w:val="a"/>
    <w:next w:val="a"/>
    <w:link w:val="50"/>
    <w:uiPriority w:val="9"/>
    <w:semiHidden/>
    <w:unhideWhenUsed/>
    <w:qFormat/>
    <w:rsid w:val="00DA6D04"/>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semiHidden/>
    <w:rsid w:val="00DA6D04"/>
    <w:rPr>
      <w:rFonts w:asciiTheme="majorHAnsi" w:eastAsiaTheme="majorEastAsia" w:hAnsiTheme="majorHAnsi" w:cstheme="majorBidi"/>
      <w:color w:val="1F4D78" w:themeColor="accent1" w:themeShade="7F"/>
      <w:sz w:val="24"/>
      <w:szCs w:val="24"/>
      <w:lang w:eastAsia="ru-RU"/>
    </w:rPr>
  </w:style>
  <w:style w:type="paragraph" w:styleId="a3">
    <w:name w:val="No Spacing"/>
    <w:aliases w:val="обычный"/>
    <w:link w:val="a4"/>
    <w:uiPriority w:val="1"/>
    <w:qFormat/>
    <w:rsid w:val="00DA6D04"/>
    <w:pPr>
      <w:spacing w:after="0" w:line="240" w:lineRule="auto"/>
    </w:pPr>
  </w:style>
  <w:style w:type="paragraph" w:styleId="a5">
    <w:name w:val="Normal (Web)"/>
    <w:basedOn w:val="a"/>
    <w:uiPriority w:val="99"/>
    <w:unhideWhenUsed/>
    <w:rsid w:val="00DA6D04"/>
    <w:pPr>
      <w:spacing w:before="100" w:beforeAutospacing="1" w:after="100" w:afterAutospacing="1"/>
    </w:pPr>
  </w:style>
  <w:style w:type="character" w:customStyle="1" w:styleId="a4">
    <w:name w:val="Без интервала Знак"/>
    <w:aliases w:val="обычный Знак"/>
    <w:link w:val="a3"/>
    <w:uiPriority w:val="1"/>
    <w:locked/>
    <w:rsid w:val="00DA6D04"/>
  </w:style>
  <w:style w:type="paragraph" w:customStyle="1" w:styleId="tkNazvanie">
    <w:name w:val="_Название (tkNazvanie)"/>
    <w:basedOn w:val="a"/>
    <w:rsid w:val="00DA6D04"/>
    <w:pPr>
      <w:spacing w:before="400" w:after="400" w:line="276" w:lineRule="auto"/>
      <w:ind w:left="1134" w:right="1134"/>
      <w:jc w:val="center"/>
    </w:pPr>
    <w:rPr>
      <w:rFonts w:ascii="Arial" w:hAnsi="Arial" w:cs="Arial"/>
      <w:b/>
      <w:bCs/>
    </w:rPr>
  </w:style>
  <w:style w:type="paragraph" w:customStyle="1" w:styleId="tkTekst">
    <w:name w:val="_Текст обычный (tkTekst)"/>
    <w:basedOn w:val="a"/>
    <w:rsid w:val="00855111"/>
    <w:pPr>
      <w:spacing w:after="60" w:line="276" w:lineRule="auto"/>
      <w:ind w:firstLine="567"/>
      <w:jc w:val="both"/>
    </w:pPr>
    <w:rPr>
      <w:rFonts w:ascii="Arial" w:hAnsi="Arial" w:cs="Arial"/>
      <w:sz w:val="20"/>
      <w:szCs w:val="20"/>
    </w:rPr>
  </w:style>
  <w:style w:type="paragraph" w:customStyle="1" w:styleId="tkTablica">
    <w:name w:val="_Текст таблицы (tkTablica)"/>
    <w:basedOn w:val="a"/>
    <w:rsid w:val="00855111"/>
    <w:pPr>
      <w:spacing w:after="60" w:line="276" w:lineRule="auto"/>
    </w:pPr>
    <w:rPr>
      <w:rFonts w:ascii="Arial" w:hAnsi="Arial" w:cs="Arial"/>
      <w:sz w:val="20"/>
      <w:szCs w:val="20"/>
    </w:rPr>
  </w:style>
  <w:style w:type="paragraph" w:styleId="a6">
    <w:name w:val="List Paragraph"/>
    <w:basedOn w:val="a"/>
    <w:uiPriority w:val="34"/>
    <w:qFormat/>
    <w:rsid w:val="00166A1A"/>
    <w:pPr>
      <w:spacing w:after="160" w:line="259" w:lineRule="auto"/>
      <w:ind w:left="720"/>
      <w:contextualSpacing/>
    </w:pPr>
    <w:rPr>
      <w:rFonts w:asciiTheme="minorHAnsi" w:eastAsiaTheme="minorHAnsi" w:hAnsiTheme="minorHAnsi" w:cstheme="minorBidi"/>
      <w:sz w:val="22"/>
      <w:szCs w:val="22"/>
      <w:lang w:eastAsia="en-US"/>
    </w:rPr>
  </w:style>
  <w:style w:type="character" w:styleId="a7">
    <w:name w:val="Hyperlink"/>
    <w:basedOn w:val="a0"/>
    <w:uiPriority w:val="99"/>
    <w:unhideWhenUsed/>
    <w:rsid w:val="00FE6F97"/>
    <w:rPr>
      <w:color w:val="0000FF"/>
      <w:u w:val="single"/>
    </w:rPr>
  </w:style>
  <w:style w:type="paragraph" w:styleId="a8">
    <w:name w:val="Balloon Text"/>
    <w:basedOn w:val="a"/>
    <w:link w:val="a9"/>
    <w:uiPriority w:val="99"/>
    <w:semiHidden/>
    <w:unhideWhenUsed/>
    <w:rsid w:val="00532051"/>
    <w:rPr>
      <w:rFonts w:ascii="Tahoma" w:hAnsi="Tahoma" w:cs="Tahoma"/>
      <w:sz w:val="16"/>
      <w:szCs w:val="16"/>
    </w:rPr>
  </w:style>
  <w:style w:type="character" w:customStyle="1" w:styleId="a9">
    <w:name w:val="Текст выноски Знак"/>
    <w:basedOn w:val="a0"/>
    <w:link w:val="a8"/>
    <w:uiPriority w:val="99"/>
    <w:semiHidden/>
    <w:rsid w:val="00532051"/>
    <w:rPr>
      <w:rFonts w:ascii="Tahoma" w:eastAsia="Times New Roman" w:hAnsi="Tahoma" w:cs="Tahoma"/>
      <w:sz w:val="16"/>
      <w:szCs w:val="16"/>
      <w:lang w:eastAsia="ru-RU"/>
    </w:rPr>
  </w:style>
  <w:style w:type="paragraph" w:styleId="HTML">
    <w:name w:val="HTML Preformatted"/>
    <w:basedOn w:val="a"/>
    <w:link w:val="HTML0"/>
    <w:uiPriority w:val="99"/>
    <w:semiHidden/>
    <w:unhideWhenUsed/>
    <w:rsid w:val="000501C8"/>
    <w:rPr>
      <w:rFonts w:ascii="Consolas" w:hAnsi="Consolas"/>
      <w:sz w:val="20"/>
      <w:szCs w:val="20"/>
    </w:rPr>
  </w:style>
  <w:style w:type="character" w:customStyle="1" w:styleId="HTML0">
    <w:name w:val="Стандартный HTML Знак"/>
    <w:basedOn w:val="a0"/>
    <w:link w:val="HTML"/>
    <w:uiPriority w:val="99"/>
    <w:semiHidden/>
    <w:rsid w:val="000501C8"/>
    <w:rPr>
      <w:rFonts w:ascii="Consolas" w:eastAsia="Times New Roman" w:hAnsi="Consolas"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97264">
      <w:bodyDiv w:val="1"/>
      <w:marLeft w:val="0"/>
      <w:marRight w:val="0"/>
      <w:marTop w:val="0"/>
      <w:marBottom w:val="0"/>
      <w:divBdr>
        <w:top w:val="none" w:sz="0" w:space="0" w:color="auto"/>
        <w:left w:val="none" w:sz="0" w:space="0" w:color="auto"/>
        <w:bottom w:val="none" w:sz="0" w:space="0" w:color="auto"/>
        <w:right w:val="none" w:sz="0" w:space="0" w:color="auto"/>
      </w:divBdr>
    </w:div>
    <w:div w:id="49884489">
      <w:bodyDiv w:val="1"/>
      <w:marLeft w:val="0"/>
      <w:marRight w:val="0"/>
      <w:marTop w:val="0"/>
      <w:marBottom w:val="0"/>
      <w:divBdr>
        <w:top w:val="none" w:sz="0" w:space="0" w:color="auto"/>
        <w:left w:val="none" w:sz="0" w:space="0" w:color="auto"/>
        <w:bottom w:val="none" w:sz="0" w:space="0" w:color="auto"/>
        <w:right w:val="none" w:sz="0" w:space="0" w:color="auto"/>
      </w:divBdr>
    </w:div>
    <w:div w:id="72774700">
      <w:bodyDiv w:val="1"/>
      <w:marLeft w:val="0"/>
      <w:marRight w:val="0"/>
      <w:marTop w:val="0"/>
      <w:marBottom w:val="0"/>
      <w:divBdr>
        <w:top w:val="none" w:sz="0" w:space="0" w:color="auto"/>
        <w:left w:val="none" w:sz="0" w:space="0" w:color="auto"/>
        <w:bottom w:val="none" w:sz="0" w:space="0" w:color="auto"/>
        <w:right w:val="none" w:sz="0" w:space="0" w:color="auto"/>
      </w:divBdr>
    </w:div>
    <w:div w:id="81723505">
      <w:bodyDiv w:val="1"/>
      <w:marLeft w:val="0"/>
      <w:marRight w:val="0"/>
      <w:marTop w:val="0"/>
      <w:marBottom w:val="0"/>
      <w:divBdr>
        <w:top w:val="none" w:sz="0" w:space="0" w:color="auto"/>
        <w:left w:val="none" w:sz="0" w:space="0" w:color="auto"/>
        <w:bottom w:val="none" w:sz="0" w:space="0" w:color="auto"/>
        <w:right w:val="none" w:sz="0" w:space="0" w:color="auto"/>
      </w:divBdr>
    </w:div>
    <w:div w:id="125585681">
      <w:bodyDiv w:val="1"/>
      <w:marLeft w:val="0"/>
      <w:marRight w:val="0"/>
      <w:marTop w:val="0"/>
      <w:marBottom w:val="0"/>
      <w:divBdr>
        <w:top w:val="none" w:sz="0" w:space="0" w:color="auto"/>
        <w:left w:val="none" w:sz="0" w:space="0" w:color="auto"/>
        <w:bottom w:val="none" w:sz="0" w:space="0" w:color="auto"/>
        <w:right w:val="none" w:sz="0" w:space="0" w:color="auto"/>
      </w:divBdr>
    </w:div>
    <w:div w:id="144469266">
      <w:bodyDiv w:val="1"/>
      <w:marLeft w:val="0"/>
      <w:marRight w:val="0"/>
      <w:marTop w:val="0"/>
      <w:marBottom w:val="0"/>
      <w:divBdr>
        <w:top w:val="none" w:sz="0" w:space="0" w:color="auto"/>
        <w:left w:val="none" w:sz="0" w:space="0" w:color="auto"/>
        <w:bottom w:val="none" w:sz="0" w:space="0" w:color="auto"/>
        <w:right w:val="none" w:sz="0" w:space="0" w:color="auto"/>
      </w:divBdr>
    </w:div>
    <w:div w:id="225338597">
      <w:bodyDiv w:val="1"/>
      <w:marLeft w:val="0"/>
      <w:marRight w:val="0"/>
      <w:marTop w:val="0"/>
      <w:marBottom w:val="0"/>
      <w:divBdr>
        <w:top w:val="none" w:sz="0" w:space="0" w:color="auto"/>
        <w:left w:val="none" w:sz="0" w:space="0" w:color="auto"/>
        <w:bottom w:val="none" w:sz="0" w:space="0" w:color="auto"/>
        <w:right w:val="none" w:sz="0" w:space="0" w:color="auto"/>
      </w:divBdr>
    </w:div>
    <w:div w:id="509179950">
      <w:bodyDiv w:val="1"/>
      <w:marLeft w:val="0"/>
      <w:marRight w:val="0"/>
      <w:marTop w:val="0"/>
      <w:marBottom w:val="0"/>
      <w:divBdr>
        <w:top w:val="none" w:sz="0" w:space="0" w:color="auto"/>
        <w:left w:val="none" w:sz="0" w:space="0" w:color="auto"/>
        <w:bottom w:val="none" w:sz="0" w:space="0" w:color="auto"/>
        <w:right w:val="none" w:sz="0" w:space="0" w:color="auto"/>
      </w:divBdr>
    </w:div>
    <w:div w:id="541744382">
      <w:bodyDiv w:val="1"/>
      <w:marLeft w:val="0"/>
      <w:marRight w:val="0"/>
      <w:marTop w:val="0"/>
      <w:marBottom w:val="0"/>
      <w:divBdr>
        <w:top w:val="none" w:sz="0" w:space="0" w:color="auto"/>
        <w:left w:val="none" w:sz="0" w:space="0" w:color="auto"/>
        <w:bottom w:val="none" w:sz="0" w:space="0" w:color="auto"/>
        <w:right w:val="none" w:sz="0" w:space="0" w:color="auto"/>
      </w:divBdr>
    </w:div>
    <w:div w:id="595793631">
      <w:bodyDiv w:val="1"/>
      <w:marLeft w:val="0"/>
      <w:marRight w:val="0"/>
      <w:marTop w:val="0"/>
      <w:marBottom w:val="0"/>
      <w:divBdr>
        <w:top w:val="none" w:sz="0" w:space="0" w:color="auto"/>
        <w:left w:val="none" w:sz="0" w:space="0" w:color="auto"/>
        <w:bottom w:val="none" w:sz="0" w:space="0" w:color="auto"/>
        <w:right w:val="none" w:sz="0" w:space="0" w:color="auto"/>
      </w:divBdr>
    </w:div>
    <w:div w:id="605428604">
      <w:bodyDiv w:val="1"/>
      <w:marLeft w:val="0"/>
      <w:marRight w:val="0"/>
      <w:marTop w:val="0"/>
      <w:marBottom w:val="0"/>
      <w:divBdr>
        <w:top w:val="none" w:sz="0" w:space="0" w:color="auto"/>
        <w:left w:val="none" w:sz="0" w:space="0" w:color="auto"/>
        <w:bottom w:val="none" w:sz="0" w:space="0" w:color="auto"/>
        <w:right w:val="none" w:sz="0" w:space="0" w:color="auto"/>
      </w:divBdr>
    </w:div>
    <w:div w:id="637685248">
      <w:bodyDiv w:val="1"/>
      <w:marLeft w:val="0"/>
      <w:marRight w:val="0"/>
      <w:marTop w:val="0"/>
      <w:marBottom w:val="0"/>
      <w:divBdr>
        <w:top w:val="none" w:sz="0" w:space="0" w:color="auto"/>
        <w:left w:val="none" w:sz="0" w:space="0" w:color="auto"/>
        <w:bottom w:val="none" w:sz="0" w:space="0" w:color="auto"/>
        <w:right w:val="none" w:sz="0" w:space="0" w:color="auto"/>
      </w:divBdr>
    </w:div>
    <w:div w:id="642468124">
      <w:bodyDiv w:val="1"/>
      <w:marLeft w:val="0"/>
      <w:marRight w:val="0"/>
      <w:marTop w:val="0"/>
      <w:marBottom w:val="0"/>
      <w:divBdr>
        <w:top w:val="none" w:sz="0" w:space="0" w:color="auto"/>
        <w:left w:val="none" w:sz="0" w:space="0" w:color="auto"/>
        <w:bottom w:val="none" w:sz="0" w:space="0" w:color="auto"/>
        <w:right w:val="none" w:sz="0" w:space="0" w:color="auto"/>
      </w:divBdr>
    </w:div>
    <w:div w:id="728109587">
      <w:bodyDiv w:val="1"/>
      <w:marLeft w:val="0"/>
      <w:marRight w:val="0"/>
      <w:marTop w:val="0"/>
      <w:marBottom w:val="0"/>
      <w:divBdr>
        <w:top w:val="none" w:sz="0" w:space="0" w:color="auto"/>
        <w:left w:val="none" w:sz="0" w:space="0" w:color="auto"/>
        <w:bottom w:val="none" w:sz="0" w:space="0" w:color="auto"/>
        <w:right w:val="none" w:sz="0" w:space="0" w:color="auto"/>
      </w:divBdr>
    </w:div>
    <w:div w:id="750473016">
      <w:bodyDiv w:val="1"/>
      <w:marLeft w:val="0"/>
      <w:marRight w:val="0"/>
      <w:marTop w:val="0"/>
      <w:marBottom w:val="0"/>
      <w:divBdr>
        <w:top w:val="none" w:sz="0" w:space="0" w:color="auto"/>
        <w:left w:val="none" w:sz="0" w:space="0" w:color="auto"/>
        <w:bottom w:val="none" w:sz="0" w:space="0" w:color="auto"/>
        <w:right w:val="none" w:sz="0" w:space="0" w:color="auto"/>
      </w:divBdr>
    </w:div>
    <w:div w:id="752048116">
      <w:bodyDiv w:val="1"/>
      <w:marLeft w:val="0"/>
      <w:marRight w:val="0"/>
      <w:marTop w:val="0"/>
      <w:marBottom w:val="0"/>
      <w:divBdr>
        <w:top w:val="none" w:sz="0" w:space="0" w:color="auto"/>
        <w:left w:val="none" w:sz="0" w:space="0" w:color="auto"/>
        <w:bottom w:val="none" w:sz="0" w:space="0" w:color="auto"/>
        <w:right w:val="none" w:sz="0" w:space="0" w:color="auto"/>
      </w:divBdr>
    </w:div>
    <w:div w:id="769130600">
      <w:bodyDiv w:val="1"/>
      <w:marLeft w:val="0"/>
      <w:marRight w:val="0"/>
      <w:marTop w:val="0"/>
      <w:marBottom w:val="0"/>
      <w:divBdr>
        <w:top w:val="none" w:sz="0" w:space="0" w:color="auto"/>
        <w:left w:val="none" w:sz="0" w:space="0" w:color="auto"/>
        <w:bottom w:val="none" w:sz="0" w:space="0" w:color="auto"/>
        <w:right w:val="none" w:sz="0" w:space="0" w:color="auto"/>
      </w:divBdr>
    </w:div>
    <w:div w:id="783308772">
      <w:bodyDiv w:val="1"/>
      <w:marLeft w:val="0"/>
      <w:marRight w:val="0"/>
      <w:marTop w:val="0"/>
      <w:marBottom w:val="0"/>
      <w:divBdr>
        <w:top w:val="none" w:sz="0" w:space="0" w:color="auto"/>
        <w:left w:val="none" w:sz="0" w:space="0" w:color="auto"/>
        <w:bottom w:val="none" w:sz="0" w:space="0" w:color="auto"/>
        <w:right w:val="none" w:sz="0" w:space="0" w:color="auto"/>
      </w:divBdr>
    </w:div>
    <w:div w:id="795608615">
      <w:bodyDiv w:val="1"/>
      <w:marLeft w:val="0"/>
      <w:marRight w:val="0"/>
      <w:marTop w:val="0"/>
      <w:marBottom w:val="0"/>
      <w:divBdr>
        <w:top w:val="none" w:sz="0" w:space="0" w:color="auto"/>
        <w:left w:val="none" w:sz="0" w:space="0" w:color="auto"/>
        <w:bottom w:val="none" w:sz="0" w:space="0" w:color="auto"/>
        <w:right w:val="none" w:sz="0" w:space="0" w:color="auto"/>
      </w:divBdr>
    </w:div>
    <w:div w:id="838498815">
      <w:bodyDiv w:val="1"/>
      <w:marLeft w:val="0"/>
      <w:marRight w:val="0"/>
      <w:marTop w:val="0"/>
      <w:marBottom w:val="0"/>
      <w:divBdr>
        <w:top w:val="none" w:sz="0" w:space="0" w:color="auto"/>
        <w:left w:val="none" w:sz="0" w:space="0" w:color="auto"/>
        <w:bottom w:val="none" w:sz="0" w:space="0" w:color="auto"/>
        <w:right w:val="none" w:sz="0" w:space="0" w:color="auto"/>
      </w:divBdr>
    </w:div>
    <w:div w:id="909777405">
      <w:bodyDiv w:val="1"/>
      <w:marLeft w:val="0"/>
      <w:marRight w:val="0"/>
      <w:marTop w:val="0"/>
      <w:marBottom w:val="0"/>
      <w:divBdr>
        <w:top w:val="none" w:sz="0" w:space="0" w:color="auto"/>
        <w:left w:val="none" w:sz="0" w:space="0" w:color="auto"/>
        <w:bottom w:val="none" w:sz="0" w:space="0" w:color="auto"/>
        <w:right w:val="none" w:sz="0" w:space="0" w:color="auto"/>
      </w:divBdr>
    </w:div>
    <w:div w:id="914172707">
      <w:bodyDiv w:val="1"/>
      <w:marLeft w:val="0"/>
      <w:marRight w:val="0"/>
      <w:marTop w:val="0"/>
      <w:marBottom w:val="0"/>
      <w:divBdr>
        <w:top w:val="none" w:sz="0" w:space="0" w:color="auto"/>
        <w:left w:val="none" w:sz="0" w:space="0" w:color="auto"/>
        <w:bottom w:val="none" w:sz="0" w:space="0" w:color="auto"/>
        <w:right w:val="none" w:sz="0" w:space="0" w:color="auto"/>
      </w:divBdr>
    </w:div>
    <w:div w:id="949244259">
      <w:bodyDiv w:val="1"/>
      <w:marLeft w:val="0"/>
      <w:marRight w:val="0"/>
      <w:marTop w:val="0"/>
      <w:marBottom w:val="0"/>
      <w:divBdr>
        <w:top w:val="none" w:sz="0" w:space="0" w:color="auto"/>
        <w:left w:val="none" w:sz="0" w:space="0" w:color="auto"/>
        <w:bottom w:val="none" w:sz="0" w:space="0" w:color="auto"/>
        <w:right w:val="none" w:sz="0" w:space="0" w:color="auto"/>
      </w:divBdr>
    </w:div>
    <w:div w:id="967398171">
      <w:bodyDiv w:val="1"/>
      <w:marLeft w:val="0"/>
      <w:marRight w:val="0"/>
      <w:marTop w:val="0"/>
      <w:marBottom w:val="0"/>
      <w:divBdr>
        <w:top w:val="none" w:sz="0" w:space="0" w:color="auto"/>
        <w:left w:val="none" w:sz="0" w:space="0" w:color="auto"/>
        <w:bottom w:val="none" w:sz="0" w:space="0" w:color="auto"/>
        <w:right w:val="none" w:sz="0" w:space="0" w:color="auto"/>
      </w:divBdr>
    </w:div>
    <w:div w:id="1005937047">
      <w:bodyDiv w:val="1"/>
      <w:marLeft w:val="0"/>
      <w:marRight w:val="0"/>
      <w:marTop w:val="0"/>
      <w:marBottom w:val="0"/>
      <w:divBdr>
        <w:top w:val="none" w:sz="0" w:space="0" w:color="auto"/>
        <w:left w:val="none" w:sz="0" w:space="0" w:color="auto"/>
        <w:bottom w:val="none" w:sz="0" w:space="0" w:color="auto"/>
        <w:right w:val="none" w:sz="0" w:space="0" w:color="auto"/>
      </w:divBdr>
    </w:div>
    <w:div w:id="1014961801">
      <w:bodyDiv w:val="1"/>
      <w:marLeft w:val="0"/>
      <w:marRight w:val="0"/>
      <w:marTop w:val="0"/>
      <w:marBottom w:val="0"/>
      <w:divBdr>
        <w:top w:val="none" w:sz="0" w:space="0" w:color="auto"/>
        <w:left w:val="none" w:sz="0" w:space="0" w:color="auto"/>
        <w:bottom w:val="none" w:sz="0" w:space="0" w:color="auto"/>
        <w:right w:val="none" w:sz="0" w:space="0" w:color="auto"/>
      </w:divBdr>
    </w:div>
    <w:div w:id="1170605518">
      <w:bodyDiv w:val="1"/>
      <w:marLeft w:val="0"/>
      <w:marRight w:val="0"/>
      <w:marTop w:val="0"/>
      <w:marBottom w:val="0"/>
      <w:divBdr>
        <w:top w:val="none" w:sz="0" w:space="0" w:color="auto"/>
        <w:left w:val="none" w:sz="0" w:space="0" w:color="auto"/>
        <w:bottom w:val="none" w:sz="0" w:space="0" w:color="auto"/>
        <w:right w:val="none" w:sz="0" w:space="0" w:color="auto"/>
      </w:divBdr>
    </w:div>
    <w:div w:id="1321812808">
      <w:bodyDiv w:val="1"/>
      <w:marLeft w:val="0"/>
      <w:marRight w:val="0"/>
      <w:marTop w:val="0"/>
      <w:marBottom w:val="0"/>
      <w:divBdr>
        <w:top w:val="none" w:sz="0" w:space="0" w:color="auto"/>
        <w:left w:val="none" w:sz="0" w:space="0" w:color="auto"/>
        <w:bottom w:val="none" w:sz="0" w:space="0" w:color="auto"/>
        <w:right w:val="none" w:sz="0" w:space="0" w:color="auto"/>
      </w:divBdr>
    </w:div>
    <w:div w:id="1357081502">
      <w:bodyDiv w:val="1"/>
      <w:marLeft w:val="0"/>
      <w:marRight w:val="0"/>
      <w:marTop w:val="0"/>
      <w:marBottom w:val="0"/>
      <w:divBdr>
        <w:top w:val="none" w:sz="0" w:space="0" w:color="auto"/>
        <w:left w:val="none" w:sz="0" w:space="0" w:color="auto"/>
        <w:bottom w:val="none" w:sz="0" w:space="0" w:color="auto"/>
        <w:right w:val="none" w:sz="0" w:space="0" w:color="auto"/>
      </w:divBdr>
    </w:div>
    <w:div w:id="1364791729">
      <w:bodyDiv w:val="1"/>
      <w:marLeft w:val="0"/>
      <w:marRight w:val="0"/>
      <w:marTop w:val="0"/>
      <w:marBottom w:val="0"/>
      <w:divBdr>
        <w:top w:val="none" w:sz="0" w:space="0" w:color="auto"/>
        <w:left w:val="none" w:sz="0" w:space="0" w:color="auto"/>
        <w:bottom w:val="none" w:sz="0" w:space="0" w:color="auto"/>
        <w:right w:val="none" w:sz="0" w:space="0" w:color="auto"/>
      </w:divBdr>
    </w:div>
    <w:div w:id="1445687868">
      <w:bodyDiv w:val="1"/>
      <w:marLeft w:val="0"/>
      <w:marRight w:val="0"/>
      <w:marTop w:val="0"/>
      <w:marBottom w:val="0"/>
      <w:divBdr>
        <w:top w:val="none" w:sz="0" w:space="0" w:color="auto"/>
        <w:left w:val="none" w:sz="0" w:space="0" w:color="auto"/>
        <w:bottom w:val="none" w:sz="0" w:space="0" w:color="auto"/>
        <w:right w:val="none" w:sz="0" w:space="0" w:color="auto"/>
      </w:divBdr>
    </w:div>
    <w:div w:id="1478457268">
      <w:bodyDiv w:val="1"/>
      <w:marLeft w:val="0"/>
      <w:marRight w:val="0"/>
      <w:marTop w:val="0"/>
      <w:marBottom w:val="0"/>
      <w:divBdr>
        <w:top w:val="none" w:sz="0" w:space="0" w:color="auto"/>
        <w:left w:val="none" w:sz="0" w:space="0" w:color="auto"/>
        <w:bottom w:val="none" w:sz="0" w:space="0" w:color="auto"/>
        <w:right w:val="none" w:sz="0" w:space="0" w:color="auto"/>
      </w:divBdr>
    </w:div>
    <w:div w:id="1479152383">
      <w:bodyDiv w:val="1"/>
      <w:marLeft w:val="0"/>
      <w:marRight w:val="0"/>
      <w:marTop w:val="0"/>
      <w:marBottom w:val="0"/>
      <w:divBdr>
        <w:top w:val="none" w:sz="0" w:space="0" w:color="auto"/>
        <w:left w:val="none" w:sz="0" w:space="0" w:color="auto"/>
        <w:bottom w:val="none" w:sz="0" w:space="0" w:color="auto"/>
        <w:right w:val="none" w:sz="0" w:space="0" w:color="auto"/>
      </w:divBdr>
    </w:div>
    <w:div w:id="1561093348">
      <w:bodyDiv w:val="1"/>
      <w:marLeft w:val="0"/>
      <w:marRight w:val="0"/>
      <w:marTop w:val="0"/>
      <w:marBottom w:val="0"/>
      <w:divBdr>
        <w:top w:val="none" w:sz="0" w:space="0" w:color="auto"/>
        <w:left w:val="none" w:sz="0" w:space="0" w:color="auto"/>
        <w:bottom w:val="none" w:sz="0" w:space="0" w:color="auto"/>
        <w:right w:val="none" w:sz="0" w:space="0" w:color="auto"/>
      </w:divBdr>
    </w:div>
    <w:div w:id="1575893354">
      <w:bodyDiv w:val="1"/>
      <w:marLeft w:val="0"/>
      <w:marRight w:val="0"/>
      <w:marTop w:val="0"/>
      <w:marBottom w:val="0"/>
      <w:divBdr>
        <w:top w:val="none" w:sz="0" w:space="0" w:color="auto"/>
        <w:left w:val="none" w:sz="0" w:space="0" w:color="auto"/>
        <w:bottom w:val="none" w:sz="0" w:space="0" w:color="auto"/>
        <w:right w:val="none" w:sz="0" w:space="0" w:color="auto"/>
      </w:divBdr>
    </w:div>
    <w:div w:id="1720321398">
      <w:bodyDiv w:val="1"/>
      <w:marLeft w:val="0"/>
      <w:marRight w:val="0"/>
      <w:marTop w:val="0"/>
      <w:marBottom w:val="0"/>
      <w:divBdr>
        <w:top w:val="none" w:sz="0" w:space="0" w:color="auto"/>
        <w:left w:val="none" w:sz="0" w:space="0" w:color="auto"/>
        <w:bottom w:val="none" w:sz="0" w:space="0" w:color="auto"/>
        <w:right w:val="none" w:sz="0" w:space="0" w:color="auto"/>
      </w:divBdr>
    </w:div>
    <w:div w:id="1752003136">
      <w:bodyDiv w:val="1"/>
      <w:marLeft w:val="0"/>
      <w:marRight w:val="0"/>
      <w:marTop w:val="0"/>
      <w:marBottom w:val="0"/>
      <w:divBdr>
        <w:top w:val="none" w:sz="0" w:space="0" w:color="auto"/>
        <w:left w:val="none" w:sz="0" w:space="0" w:color="auto"/>
        <w:bottom w:val="none" w:sz="0" w:space="0" w:color="auto"/>
        <w:right w:val="none" w:sz="0" w:space="0" w:color="auto"/>
      </w:divBdr>
    </w:div>
    <w:div w:id="1885604473">
      <w:bodyDiv w:val="1"/>
      <w:marLeft w:val="0"/>
      <w:marRight w:val="0"/>
      <w:marTop w:val="0"/>
      <w:marBottom w:val="0"/>
      <w:divBdr>
        <w:top w:val="none" w:sz="0" w:space="0" w:color="auto"/>
        <w:left w:val="none" w:sz="0" w:space="0" w:color="auto"/>
        <w:bottom w:val="none" w:sz="0" w:space="0" w:color="auto"/>
        <w:right w:val="none" w:sz="0" w:space="0" w:color="auto"/>
      </w:divBdr>
    </w:div>
    <w:div w:id="1913078937">
      <w:bodyDiv w:val="1"/>
      <w:marLeft w:val="0"/>
      <w:marRight w:val="0"/>
      <w:marTop w:val="0"/>
      <w:marBottom w:val="0"/>
      <w:divBdr>
        <w:top w:val="none" w:sz="0" w:space="0" w:color="auto"/>
        <w:left w:val="none" w:sz="0" w:space="0" w:color="auto"/>
        <w:bottom w:val="none" w:sz="0" w:space="0" w:color="auto"/>
        <w:right w:val="none" w:sz="0" w:space="0" w:color="auto"/>
      </w:divBdr>
    </w:div>
    <w:div w:id="1948779411">
      <w:bodyDiv w:val="1"/>
      <w:marLeft w:val="0"/>
      <w:marRight w:val="0"/>
      <w:marTop w:val="0"/>
      <w:marBottom w:val="0"/>
      <w:divBdr>
        <w:top w:val="none" w:sz="0" w:space="0" w:color="auto"/>
        <w:left w:val="none" w:sz="0" w:space="0" w:color="auto"/>
        <w:bottom w:val="none" w:sz="0" w:space="0" w:color="auto"/>
        <w:right w:val="none" w:sz="0" w:space="0" w:color="auto"/>
      </w:divBdr>
    </w:div>
    <w:div w:id="1951358055">
      <w:bodyDiv w:val="1"/>
      <w:marLeft w:val="0"/>
      <w:marRight w:val="0"/>
      <w:marTop w:val="0"/>
      <w:marBottom w:val="0"/>
      <w:divBdr>
        <w:top w:val="none" w:sz="0" w:space="0" w:color="auto"/>
        <w:left w:val="none" w:sz="0" w:space="0" w:color="auto"/>
        <w:bottom w:val="none" w:sz="0" w:space="0" w:color="auto"/>
        <w:right w:val="none" w:sz="0" w:space="0" w:color="auto"/>
      </w:divBdr>
    </w:div>
    <w:div w:id="1988778015">
      <w:bodyDiv w:val="1"/>
      <w:marLeft w:val="0"/>
      <w:marRight w:val="0"/>
      <w:marTop w:val="0"/>
      <w:marBottom w:val="0"/>
      <w:divBdr>
        <w:top w:val="none" w:sz="0" w:space="0" w:color="auto"/>
        <w:left w:val="none" w:sz="0" w:space="0" w:color="auto"/>
        <w:bottom w:val="none" w:sz="0" w:space="0" w:color="auto"/>
        <w:right w:val="none" w:sz="0" w:space="0" w:color="auto"/>
      </w:divBdr>
    </w:div>
    <w:div w:id="2050564506">
      <w:bodyDiv w:val="1"/>
      <w:marLeft w:val="0"/>
      <w:marRight w:val="0"/>
      <w:marTop w:val="0"/>
      <w:marBottom w:val="0"/>
      <w:divBdr>
        <w:top w:val="none" w:sz="0" w:space="0" w:color="auto"/>
        <w:left w:val="none" w:sz="0" w:space="0" w:color="auto"/>
        <w:bottom w:val="none" w:sz="0" w:space="0" w:color="auto"/>
        <w:right w:val="none" w:sz="0" w:space="0" w:color="auto"/>
      </w:divBdr>
    </w:div>
    <w:div w:id="2063286401">
      <w:bodyDiv w:val="1"/>
      <w:marLeft w:val="0"/>
      <w:marRight w:val="0"/>
      <w:marTop w:val="0"/>
      <w:marBottom w:val="0"/>
      <w:divBdr>
        <w:top w:val="none" w:sz="0" w:space="0" w:color="auto"/>
        <w:left w:val="none" w:sz="0" w:space="0" w:color="auto"/>
        <w:bottom w:val="none" w:sz="0" w:space="0" w:color="auto"/>
        <w:right w:val="none" w:sz="0" w:space="0" w:color="auto"/>
      </w:divBdr>
    </w:div>
    <w:div w:id="2138375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10</Pages>
  <Words>3037</Words>
  <Characters>17314</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Новицкий И. Николай</dc:creator>
  <cp:lastModifiedBy>Гульнура Ч. Мамбетова</cp:lastModifiedBy>
  <cp:revision>67</cp:revision>
  <cp:lastPrinted>2021-10-21T11:17:00Z</cp:lastPrinted>
  <dcterms:created xsi:type="dcterms:W3CDTF">2021-12-03T05:10:00Z</dcterms:created>
  <dcterms:modified xsi:type="dcterms:W3CDTF">2021-12-03T08:57:00Z</dcterms:modified>
</cp:coreProperties>
</file>